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B4" w:rsidRPr="00CA4C3F" w:rsidRDefault="00CA4C3F" w:rsidP="00CA4C3F">
      <w:pPr>
        <w:autoSpaceDE w:val="0"/>
        <w:autoSpaceDN w:val="0"/>
        <w:adjustRightInd w:val="0"/>
        <w:jc w:val="right"/>
        <w:rPr>
          <w:b/>
          <w:bCs/>
          <w:i/>
          <w:sz w:val="32"/>
        </w:rPr>
      </w:pPr>
      <w:bookmarkStart w:id="0" w:name="_GoBack"/>
      <w:bookmarkEnd w:id="0"/>
      <w:r>
        <w:rPr>
          <w:b/>
          <w:bCs/>
          <w:i/>
          <w:sz w:val="32"/>
        </w:rPr>
        <w:t>проект</w:t>
      </w:r>
    </w:p>
    <w:p w:rsidR="000978B4" w:rsidRPr="005A1113" w:rsidRDefault="000978B4" w:rsidP="000978B4">
      <w:pPr>
        <w:autoSpaceDE w:val="0"/>
        <w:autoSpaceDN w:val="0"/>
        <w:adjustRightInd w:val="0"/>
        <w:jc w:val="center"/>
        <w:rPr>
          <w:b/>
          <w:bCs/>
        </w:rPr>
      </w:pPr>
      <w:r w:rsidRPr="00D233D0">
        <w:rPr>
          <w:b/>
          <w:bCs/>
          <w:sz w:val="32"/>
        </w:rPr>
        <w:t>РЕШЕНИЕ</w:t>
      </w:r>
      <w:r w:rsidRPr="00D233D0">
        <w:rPr>
          <w:b/>
          <w:bCs/>
          <w:spacing w:val="-10"/>
          <w:sz w:val="32"/>
        </w:rPr>
        <w:t xml:space="preserve"> </w:t>
      </w:r>
      <w:r w:rsidRPr="00D233D0">
        <w:rPr>
          <w:b/>
          <w:bCs/>
          <w:sz w:val="32"/>
        </w:rPr>
        <w:t>№</w:t>
      </w:r>
      <w:r w:rsidRPr="00D233D0">
        <w:rPr>
          <w:b/>
          <w:bCs/>
          <w:spacing w:val="-10"/>
          <w:sz w:val="32"/>
        </w:rPr>
        <w:t xml:space="preserve"> </w:t>
      </w:r>
    </w:p>
    <w:p w:rsidR="000978B4" w:rsidRPr="001D23C1" w:rsidRDefault="000978B4" w:rsidP="000978B4">
      <w:pPr>
        <w:autoSpaceDE w:val="0"/>
        <w:autoSpaceDN w:val="0"/>
        <w:adjustRightInd w:val="0"/>
        <w:spacing w:line="240" w:lineRule="exact"/>
        <w:jc w:val="both"/>
        <w:rPr>
          <w:sz w:val="24"/>
          <w:szCs w:val="20"/>
        </w:rPr>
      </w:pPr>
    </w:p>
    <w:p w:rsidR="000978B4" w:rsidRPr="005A1113" w:rsidRDefault="000978B4" w:rsidP="000978B4">
      <w:pPr>
        <w:tabs>
          <w:tab w:val="left" w:pos="7433"/>
        </w:tabs>
        <w:autoSpaceDE w:val="0"/>
        <w:autoSpaceDN w:val="0"/>
        <w:adjustRightInd w:val="0"/>
        <w:spacing w:before="122"/>
        <w:jc w:val="both"/>
        <w:rPr>
          <w:sz w:val="24"/>
        </w:rPr>
      </w:pPr>
      <w:r>
        <w:rPr>
          <w:sz w:val="24"/>
        </w:rPr>
        <w:t xml:space="preserve">Санкт – Петербург                                                                     </w:t>
      </w:r>
      <w:r w:rsidR="00CA4C3F">
        <w:rPr>
          <w:sz w:val="24"/>
        </w:rPr>
        <w:t xml:space="preserve">   </w:t>
      </w:r>
      <w:r>
        <w:rPr>
          <w:sz w:val="24"/>
        </w:rPr>
        <w:t xml:space="preserve">от </w:t>
      </w:r>
      <w:r w:rsidR="00CA4C3F">
        <w:rPr>
          <w:sz w:val="24"/>
        </w:rPr>
        <w:t>«___»</w:t>
      </w:r>
      <w:r w:rsidRPr="003378A0">
        <w:rPr>
          <w:sz w:val="24"/>
        </w:rPr>
        <w:t xml:space="preserve"> </w:t>
      </w:r>
      <w:r w:rsidR="00CA4C3F">
        <w:rPr>
          <w:sz w:val="24"/>
        </w:rPr>
        <w:t>_________</w:t>
      </w:r>
      <w:r>
        <w:rPr>
          <w:sz w:val="24"/>
        </w:rPr>
        <w:t xml:space="preserve"> </w:t>
      </w:r>
      <w:r w:rsidRPr="005A1113">
        <w:rPr>
          <w:sz w:val="24"/>
        </w:rPr>
        <w:t>20</w:t>
      </w:r>
      <w:r>
        <w:rPr>
          <w:sz w:val="24"/>
        </w:rPr>
        <w:t>1</w:t>
      </w:r>
      <w:r w:rsidR="00BD509C">
        <w:rPr>
          <w:sz w:val="24"/>
        </w:rPr>
        <w:t>7</w:t>
      </w:r>
      <w:r>
        <w:rPr>
          <w:sz w:val="24"/>
        </w:rPr>
        <w:t xml:space="preserve"> года</w:t>
      </w:r>
    </w:p>
    <w:p w:rsidR="000978B4" w:rsidRPr="005A1113" w:rsidRDefault="000978B4" w:rsidP="000978B4">
      <w:pPr>
        <w:autoSpaceDE w:val="0"/>
        <w:autoSpaceDN w:val="0"/>
        <w:adjustRightInd w:val="0"/>
        <w:spacing w:before="26"/>
        <w:rPr>
          <w:sz w:val="24"/>
        </w:rPr>
      </w:pPr>
      <w:r w:rsidRPr="005A1113">
        <w:rPr>
          <w:sz w:val="24"/>
        </w:rPr>
        <w:t xml:space="preserve">                                                                                  </w:t>
      </w:r>
      <w:r>
        <w:rPr>
          <w:sz w:val="24"/>
        </w:rPr>
        <w:t xml:space="preserve">                    </w:t>
      </w:r>
      <w:r w:rsidR="00B62838">
        <w:rPr>
          <w:sz w:val="24"/>
        </w:rPr>
        <w:t xml:space="preserve">                 </w:t>
      </w:r>
      <w:r>
        <w:rPr>
          <w:sz w:val="24"/>
        </w:rPr>
        <w:t xml:space="preserve"> </w:t>
      </w:r>
    </w:p>
    <w:p w:rsidR="000978B4" w:rsidRPr="001D23C1" w:rsidRDefault="000978B4" w:rsidP="000978B4">
      <w:pPr>
        <w:autoSpaceDE w:val="0"/>
        <w:autoSpaceDN w:val="0"/>
        <w:adjustRightInd w:val="0"/>
        <w:spacing w:line="240" w:lineRule="exact"/>
        <w:jc w:val="both"/>
        <w:rPr>
          <w:sz w:val="24"/>
          <w:szCs w:val="20"/>
        </w:rPr>
      </w:pPr>
    </w:p>
    <w:p w:rsidR="000978B4" w:rsidRPr="00152093" w:rsidRDefault="000978B4" w:rsidP="00CA4C3F">
      <w:pPr>
        <w:autoSpaceDE w:val="0"/>
        <w:autoSpaceDN w:val="0"/>
        <w:adjustRightInd w:val="0"/>
        <w:ind w:firstLine="708"/>
        <w:jc w:val="both"/>
        <w:outlineLvl w:val="1"/>
        <w:rPr>
          <w:b/>
          <w:sz w:val="24"/>
        </w:rPr>
      </w:pPr>
      <w:r w:rsidRPr="00152093">
        <w:rPr>
          <w:b/>
          <w:sz w:val="24"/>
        </w:rPr>
        <w:t xml:space="preserve">«О внесении изменений </w:t>
      </w:r>
      <w:r w:rsidR="001D6C76" w:rsidRPr="00152093">
        <w:rPr>
          <w:b/>
          <w:sz w:val="24"/>
        </w:rPr>
        <w:t xml:space="preserve">и дополнений </w:t>
      </w:r>
      <w:r w:rsidRPr="00152093">
        <w:rPr>
          <w:b/>
          <w:sz w:val="24"/>
        </w:rPr>
        <w:t xml:space="preserve">в Устав муниципального образования муниципальный округ </w:t>
      </w:r>
      <w:r w:rsidR="00CA4C3F">
        <w:rPr>
          <w:b/>
          <w:sz w:val="24"/>
        </w:rPr>
        <w:t>Коломна</w:t>
      </w:r>
      <w:r w:rsidRPr="00152093">
        <w:rPr>
          <w:b/>
          <w:sz w:val="24"/>
        </w:rPr>
        <w:t>»</w:t>
      </w:r>
    </w:p>
    <w:p w:rsidR="000978B4" w:rsidRPr="001D23C1" w:rsidRDefault="000978B4" w:rsidP="000978B4">
      <w:pPr>
        <w:jc w:val="both"/>
        <w:rPr>
          <w:b/>
          <w:sz w:val="24"/>
          <w:highlight w:val="yellow"/>
        </w:rPr>
      </w:pPr>
    </w:p>
    <w:p w:rsidR="000978B4" w:rsidRPr="00666F5D" w:rsidRDefault="000978B4" w:rsidP="00FD2B4A">
      <w:pPr>
        <w:autoSpaceDE w:val="0"/>
        <w:autoSpaceDN w:val="0"/>
        <w:adjustRightInd w:val="0"/>
        <w:ind w:firstLine="851"/>
        <w:jc w:val="both"/>
        <w:rPr>
          <w:b/>
          <w:sz w:val="24"/>
          <w:szCs w:val="24"/>
        </w:rPr>
      </w:pPr>
      <w:r w:rsidRPr="00FD2B4A">
        <w:rPr>
          <w:sz w:val="24"/>
          <w:szCs w:val="24"/>
        </w:rPr>
        <w:t xml:space="preserve">В </w:t>
      </w:r>
      <w:r w:rsidR="00FD2B4A" w:rsidRPr="00FD2B4A">
        <w:rPr>
          <w:sz w:val="24"/>
          <w:szCs w:val="24"/>
        </w:rPr>
        <w:t xml:space="preserve">целях приведения устава муниципального образования муниципальный округ </w:t>
      </w:r>
      <w:r w:rsidR="00CA4C3F">
        <w:rPr>
          <w:sz w:val="24"/>
          <w:szCs w:val="24"/>
        </w:rPr>
        <w:t>Коломна</w:t>
      </w:r>
      <w:r w:rsidR="00FD2B4A" w:rsidRPr="00FD2B4A">
        <w:rPr>
          <w:sz w:val="24"/>
          <w:szCs w:val="24"/>
        </w:rPr>
        <w:t xml:space="preserve"> в соответствие с </w:t>
      </w:r>
      <w:r w:rsidR="00CA4C3F">
        <w:rPr>
          <w:sz w:val="24"/>
          <w:szCs w:val="24"/>
        </w:rPr>
        <w:t>действующим законодательством</w:t>
      </w:r>
      <w:r w:rsidR="00230F7C" w:rsidRPr="00FD2B4A">
        <w:rPr>
          <w:sz w:val="24"/>
          <w:szCs w:val="24"/>
        </w:rPr>
        <w:t>,</w:t>
      </w:r>
      <w:r w:rsidR="001A1C3A" w:rsidRPr="00FD2B4A">
        <w:rPr>
          <w:sz w:val="24"/>
          <w:szCs w:val="24"/>
        </w:rPr>
        <w:t xml:space="preserve"> </w:t>
      </w:r>
      <w:r w:rsidR="00CA4C3F">
        <w:rPr>
          <w:sz w:val="24"/>
          <w:szCs w:val="24"/>
        </w:rPr>
        <w:t xml:space="preserve">учитывая поступившие из прокуратуры Адмиралтейского района предложения, принимая во внимание результаты публичных слушаний по проекту </w:t>
      </w:r>
      <w:bookmarkStart w:id="1" w:name="OLE_LINK10"/>
      <w:bookmarkStart w:id="2" w:name="OLE_LINK11"/>
      <w:r w:rsidR="00CA4C3F" w:rsidRPr="00CA4C3F">
        <w:rPr>
          <w:sz w:val="24"/>
          <w:szCs w:val="24"/>
        </w:rPr>
        <w:t xml:space="preserve">Решения муниципального совета муниципального образования муниципальный округ Коломна </w:t>
      </w:r>
      <w:bookmarkStart w:id="3" w:name="OLE_LINK1"/>
      <w:bookmarkStart w:id="4" w:name="OLE_LINK2"/>
      <w:bookmarkStart w:id="5" w:name="OLE_LINK3"/>
      <w:bookmarkStart w:id="6" w:name="OLE_LINK4"/>
      <w:bookmarkStart w:id="7" w:name="OLE_LINK5"/>
      <w:bookmarkStart w:id="8" w:name="OLE_LINK9"/>
      <w:r w:rsidR="00CA4C3F" w:rsidRPr="00CA4C3F">
        <w:rPr>
          <w:bCs/>
          <w:sz w:val="24"/>
          <w:szCs w:val="24"/>
        </w:rPr>
        <w:t>«</w:t>
      </w:r>
      <w:r w:rsidR="00CA4C3F" w:rsidRPr="00CA4C3F">
        <w:rPr>
          <w:rFonts w:hint="eastAsia"/>
          <w:bCs/>
          <w:sz w:val="24"/>
          <w:szCs w:val="24"/>
        </w:rPr>
        <w:t>О</w:t>
      </w:r>
      <w:r w:rsidR="00CA4C3F" w:rsidRPr="00CA4C3F">
        <w:rPr>
          <w:bCs/>
          <w:sz w:val="24"/>
          <w:szCs w:val="24"/>
        </w:rPr>
        <w:t xml:space="preserve"> внесении изменений и дополнений в Устав </w:t>
      </w:r>
      <w:r w:rsidR="00CA4C3F" w:rsidRPr="00CA4C3F">
        <w:rPr>
          <w:rFonts w:hint="eastAsia"/>
          <w:bCs/>
          <w:sz w:val="24"/>
          <w:szCs w:val="24"/>
        </w:rPr>
        <w:t>муниципального</w:t>
      </w:r>
      <w:r w:rsidR="00CA4C3F" w:rsidRPr="00CA4C3F">
        <w:rPr>
          <w:bCs/>
          <w:sz w:val="24"/>
          <w:szCs w:val="24"/>
        </w:rPr>
        <w:t xml:space="preserve"> </w:t>
      </w:r>
      <w:r w:rsidR="00CA4C3F" w:rsidRPr="00CA4C3F">
        <w:rPr>
          <w:rFonts w:hint="eastAsia"/>
          <w:bCs/>
          <w:sz w:val="24"/>
          <w:szCs w:val="24"/>
        </w:rPr>
        <w:t>образования</w:t>
      </w:r>
      <w:r w:rsidR="00CA4C3F" w:rsidRPr="00CA4C3F">
        <w:rPr>
          <w:bCs/>
          <w:sz w:val="24"/>
          <w:szCs w:val="24"/>
        </w:rPr>
        <w:t xml:space="preserve"> </w:t>
      </w:r>
      <w:r w:rsidR="00CA4C3F" w:rsidRPr="00CA4C3F">
        <w:rPr>
          <w:rFonts w:hint="eastAsia"/>
          <w:bCs/>
          <w:sz w:val="24"/>
          <w:szCs w:val="24"/>
        </w:rPr>
        <w:t>муниципальный</w:t>
      </w:r>
      <w:r w:rsidR="00CA4C3F" w:rsidRPr="00CA4C3F">
        <w:rPr>
          <w:bCs/>
          <w:sz w:val="24"/>
          <w:szCs w:val="24"/>
        </w:rPr>
        <w:t xml:space="preserve"> </w:t>
      </w:r>
      <w:r w:rsidR="00CA4C3F" w:rsidRPr="00CA4C3F">
        <w:rPr>
          <w:rFonts w:hint="eastAsia"/>
          <w:bCs/>
          <w:sz w:val="24"/>
          <w:szCs w:val="24"/>
        </w:rPr>
        <w:t>округ</w:t>
      </w:r>
      <w:r w:rsidR="00CA4C3F" w:rsidRPr="00CA4C3F">
        <w:rPr>
          <w:bCs/>
          <w:sz w:val="24"/>
          <w:szCs w:val="24"/>
        </w:rPr>
        <w:t xml:space="preserve"> Коломна</w:t>
      </w:r>
      <w:r w:rsidR="00CA4C3F" w:rsidRPr="00CA4C3F">
        <w:rPr>
          <w:rStyle w:val="FontStyle15"/>
          <w:sz w:val="24"/>
        </w:rPr>
        <w:t>»</w:t>
      </w:r>
      <w:bookmarkEnd w:id="1"/>
      <w:bookmarkEnd w:id="2"/>
      <w:bookmarkEnd w:id="3"/>
      <w:bookmarkEnd w:id="4"/>
      <w:bookmarkEnd w:id="5"/>
      <w:bookmarkEnd w:id="6"/>
      <w:bookmarkEnd w:id="7"/>
      <w:bookmarkEnd w:id="8"/>
      <w:r w:rsidR="00CA4C3F">
        <w:rPr>
          <w:rStyle w:val="FontStyle15"/>
          <w:sz w:val="24"/>
        </w:rPr>
        <w:t xml:space="preserve">, </w:t>
      </w:r>
      <w:r w:rsidR="00CA4C3F">
        <w:rPr>
          <w:sz w:val="24"/>
          <w:szCs w:val="24"/>
        </w:rPr>
        <w:t>м</w:t>
      </w:r>
      <w:r w:rsidRPr="00666F5D">
        <w:rPr>
          <w:sz w:val="24"/>
          <w:szCs w:val="24"/>
        </w:rPr>
        <w:t xml:space="preserve">униципальный </w:t>
      </w:r>
      <w:r w:rsidR="00CA4C3F">
        <w:rPr>
          <w:sz w:val="24"/>
          <w:szCs w:val="24"/>
        </w:rPr>
        <w:t>с</w:t>
      </w:r>
      <w:r w:rsidRPr="00666F5D">
        <w:rPr>
          <w:sz w:val="24"/>
          <w:szCs w:val="24"/>
        </w:rPr>
        <w:t xml:space="preserve">овет муниципального образования муниципальный округ </w:t>
      </w:r>
      <w:r w:rsidR="00CA4C3F">
        <w:rPr>
          <w:sz w:val="24"/>
          <w:szCs w:val="24"/>
        </w:rPr>
        <w:t>Коломна</w:t>
      </w:r>
      <w:r w:rsidRPr="00666F5D">
        <w:rPr>
          <w:sz w:val="24"/>
          <w:szCs w:val="24"/>
        </w:rPr>
        <w:t xml:space="preserve"> </w:t>
      </w:r>
      <w:r w:rsidRPr="00666F5D">
        <w:rPr>
          <w:b/>
          <w:sz w:val="24"/>
          <w:szCs w:val="24"/>
        </w:rPr>
        <w:t>решил:</w:t>
      </w:r>
    </w:p>
    <w:p w:rsidR="00DC4AE4" w:rsidRDefault="00DC4AE4" w:rsidP="000978B4">
      <w:pPr>
        <w:ind w:firstLine="708"/>
        <w:rPr>
          <w:sz w:val="24"/>
          <w:szCs w:val="24"/>
        </w:rPr>
      </w:pPr>
    </w:p>
    <w:p w:rsidR="00213A47" w:rsidRPr="00BD509C" w:rsidRDefault="00AF1B59" w:rsidP="00BD509C">
      <w:pPr>
        <w:pStyle w:val="a8"/>
        <w:numPr>
          <w:ilvl w:val="0"/>
          <w:numId w:val="29"/>
        </w:numPr>
        <w:autoSpaceDE w:val="0"/>
        <w:autoSpaceDN w:val="0"/>
        <w:adjustRightInd w:val="0"/>
        <w:jc w:val="both"/>
        <w:rPr>
          <w:sz w:val="24"/>
          <w:szCs w:val="24"/>
        </w:rPr>
      </w:pPr>
      <w:r w:rsidRPr="00BD509C">
        <w:rPr>
          <w:sz w:val="24"/>
          <w:szCs w:val="24"/>
        </w:rPr>
        <w:t xml:space="preserve">Изложить </w:t>
      </w:r>
      <w:r w:rsidR="00CA4C3F" w:rsidRPr="00BD509C">
        <w:rPr>
          <w:sz w:val="24"/>
          <w:szCs w:val="24"/>
        </w:rPr>
        <w:t>статью 7</w:t>
      </w:r>
      <w:r w:rsidR="00BD509C">
        <w:rPr>
          <w:sz w:val="24"/>
          <w:szCs w:val="24"/>
        </w:rPr>
        <w:t xml:space="preserve"> Устава</w:t>
      </w:r>
      <w:r w:rsidR="00CA4C3F" w:rsidRPr="00BD509C">
        <w:rPr>
          <w:sz w:val="24"/>
          <w:szCs w:val="24"/>
        </w:rPr>
        <w:t xml:space="preserve"> в следующей редакции:</w:t>
      </w:r>
    </w:p>
    <w:p w:rsidR="00EB2294" w:rsidRPr="00EB2294" w:rsidRDefault="00EB2294" w:rsidP="00EB2294">
      <w:pPr>
        <w:pStyle w:val="a8"/>
        <w:ind w:left="0"/>
        <w:jc w:val="both"/>
        <w:rPr>
          <w:b/>
          <w:sz w:val="24"/>
          <w:szCs w:val="24"/>
        </w:rPr>
      </w:pPr>
      <w:r>
        <w:rPr>
          <w:bCs/>
          <w:sz w:val="24"/>
          <w:szCs w:val="24"/>
        </w:rPr>
        <w:t>«</w:t>
      </w:r>
      <w:r w:rsidRPr="00EB2294">
        <w:rPr>
          <w:b/>
          <w:bCs/>
          <w:sz w:val="24"/>
          <w:szCs w:val="24"/>
        </w:rPr>
        <w:t>Статья</w:t>
      </w:r>
      <w:r w:rsidRPr="00EB2294">
        <w:rPr>
          <w:b/>
          <w:bCs/>
          <w:noProof/>
          <w:sz w:val="24"/>
          <w:szCs w:val="24"/>
        </w:rPr>
        <w:t xml:space="preserve"> 7.</w:t>
      </w:r>
      <w:r w:rsidRPr="00EB2294">
        <w:rPr>
          <w:b/>
          <w:bCs/>
          <w:sz w:val="24"/>
          <w:szCs w:val="24"/>
        </w:rPr>
        <w:t xml:space="preserve"> Вопросы местного значения муниципального образования</w:t>
      </w:r>
    </w:p>
    <w:p w:rsidR="00EB2294" w:rsidRDefault="00EB2294" w:rsidP="00A2300D">
      <w:pPr>
        <w:pStyle w:val="a8"/>
        <w:ind w:left="0" w:firstLine="708"/>
        <w:jc w:val="both"/>
        <w:rPr>
          <w:sz w:val="24"/>
          <w:szCs w:val="24"/>
        </w:rPr>
      </w:pPr>
      <w:r w:rsidRPr="00EB2294">
        <w:rPr>
          <w:sz w:val="24"/>
          <w:szCs w:val="24"/>
        </w:rPr>
        <w:t>К вопросам местного значения муниципального образования (далее – вопросы местного значения) относятся:</w:t>
      </w:r>
    </w:p>
    <w:p w:rsidR="00BD509C" w:rsidRPr="00BD509C" w:rsidRDefault="00BD509C" w:rsidP="00BD509C">
      <w:pPr>
        <w:jc w:val="both"/>
        <w:rPr>
          <w:sz w:val="24"/>
          <w:szCs w:val="24"/>
        </w:rPr>
      </w:pPr>
      <w:r w:rsidRPr="00BD509C">
        <w:rPr>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BD509C" w:rsidRPr="00BD509C" w:rsidRDefault="00BD509C" w:rsidP="00BD509C">
      <w:pPr>
        <w:jc w:val="both"/>
        <w:rPr>
          <w:sz w:val="24"/>
          <w:szCs w:val="24"/>
        </w:rPr>
      </w:pPr>
      <w:r w:rsidRPr="00BD509C">
        <w:rPr>
          <w:sz w:val="24"/>
          <w:szCs w:val="24"/>
        </w:rPr>
        <w:t>2) формирование, утверждение, исполнение бюджета муниципального образования и контроль за исполнением данного бюджета;</w:t>
      </w:r>
    </w:p>
    <w:p w:rsidR="00BD509C" w:rsidRPr="00BD509C" w:rsidRDefault="00BD509C" w:rsidP="00BD509C">
      <w:pPr>
        <w:jc w:val="both"/>
        <w:rPr>
          <w:sz w:val="24"/>
          <w:szCs w:val="24"/>
        </w:rPr>
      </w:pPr>
      <w:r w:rsidRPr="00BD509C">
        <w:rPr>
          <w:sz w:val="24"/>
          <w:szCs w:val="24"/>
        </w:rPr>
        <w:t>3) владение, пользование и распоряжение имуществом, находящимся в муниципальной собственности муниципального образования;</w:t>
      </w:r>
    </w:p>
    <w:p w:rsidR="00BD509C" w:rsidRPr="00BD509C" w:rsidRDefault="00BD509C" w:rsidP="00BD509C">
      <w:pPr>
        <w:jc w:val="both"/>
        <w:rPr>
          <w:sz w:val="24"/>
          <w:szCs w:val="24"/>
        </w:rPr>
      </w:pPr>
      <w:r w:rsidRPr="00BD509C">
        <w:rPr>
          <w:sz w:val="24"/>
          <w:szCs w:val="24"/>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BD509C" w:rsidRPr="00BD509C" w:rsidRDefault="00BD509C" w:rsidP="00BD509C">
      <w:pPr>
        <w:jc w:val="both"/>
        <w:rPr>
          <w:sz w:val="24"/>
          <w:szCs w:val="24"/>
        </w:rPr>
      </w:pPr>
      <w:r w:rsidRPr="00BD509C">
        <w:rPr>
          <w:sz w:val="24"/>
          <w:szCs w:val="24"/>
        </w:rPr>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D509C" w:rsidRPr="00BD509C" w:rsidRDefault="00BD509C" w:rsidP="00BD509C">
      <w:pPr>
        <w:jc w:val="both"/>
        <w:rPr>
          <w:sz w:val="24"/>
          <w:szCs w:val="24"/>
        </w:rPr>
      </w:pPr>
      <w:r w:rsidRPr="00BD509C">
        <w:rPr>
          <w:sz w:val="24"/>
          <w:szCs w:val="24"/>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BD509C" w:rsidRPr="00BD509C" w:rsidRDefault="00BD509C" w:rsidP="00BD509C">
      <w:pPr>
        <w:jc w:val="both"/>
        <w:rPr>
          <w:sz w:val="24"/>
          <w:szCs w:val="24"/>
        </w:rPr>
      </w:pPr>
      <w:r w:rsidRPr="00BD509C">
        <w:rPr>
          <w:sz w:val="24"/>
          <w:szCs w:val="24"/>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BD509C" w:rsidRPr="00BD509C" w:rsidRDefault="00BD509C" w:rsidP="00BD509C">
      <w:pPr>
        <w:jc w:val="both"/>
        <w:rPr>
          <w:sz w:val="24"/>
          <w:szCs w:val="24"/>
        </w:rPr>
      </w:pPr>
      <w:r w:rsidRPr="00BD509C">
        <w:rPr>
          <w:sz w:val="24"/>
          <w:szCs w:val="24"/>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BD509C" w:rsidRPr="00BD509C" w:rsidRDefault="00BD509C" w:rsidP="00BD509C">
      <w:pPr>
        <w:jc w:val="both"/>
        <w:rPr>
          <w:sz w:val="24"/>
          <w:szCs w:val="24"/>
        </w:rPr>
      </w:pPr>
      <w:r w:rsidRPr="00BD509C">
        <w:rPr>
          <w:sz w:val="24"/>
          <w:szCs w:val="24"/>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BD509C" w:rsidRPr="00BD509C" w:rsidRDefault="00BD509C" w:rsidP="00BD509C">
      <w:pPr>
        <w:jc w:val="both"/>
        <w:rPr>
          <w:sz w:val="24"/>
          <w:szCs w:val="24"/>
        </w:rPr>
      </w:pPr>
      <w:r w:rsidRPr="00BD509C">
        <w:rPr>
          <w:sz w:val="24"/>
          <w:szCs w:val="24"/>
        </w:rPr>
        <w:t xml:space="preserve">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w:t>
      </w:r>
      <w:r w:rsidRPr="00BD509C">
        <w:rPr>
          <w:sz w:val="24"/>
          <w:szCs w:val="24"/>
        </w:rPr>
        <w:lastRenderedPageBreak/>
        <w:t>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BD509C" w:rsidRPr="00BD509C" w:rsidRDefault="00BD509C" w:rsidP="00BD509C">
      <w:pPr>
        <w:jc w:val="both"/>
        <w:rPr>
          <w:sz w:val="24"/>
          <w:szCs w:val="24"/>
        </w:rPr>
      </w:pPr>
      <w:r w:rsidRPr="00BD509C">
        <w:rPr>
          <w:sz w:val="24"/>
          <w:szCs w:val="24"/>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BD509C" w:rsidRPr="00BD509C" w:rsidRDefault="00BD509C" w:rsidP="00BD509C">
      <w:pPr>
        <w:jc w:val="both"/>
        <w:rPr>
          <w:sz w:val="24"/>
          <w:szCs w:val="24"/>
        </w:rPr>
      </w:pPr>
      <w:r w:rsidRPr="00BD509C">
        <w:rPr>
          <w:sz w:val="24"/>
          <w:szCs w:val="24"/>
        </w:rPr>
        <w:t>12) выдача разрешений на вступление в брак лицам, достигшим возраста шестнадцати лет, в порядке, установленном семейным законодательством;</w:t>
      </w:r>
    </w:p>
    <w:p w:rsidR="00BD509C" w:rsidRPr="00BD509C" w:rsidRDefault="00BD509C" w:rsidP="00BD509C">
      <w:pPr>
        <w:jc w:val="both"/>
        <w:rPr>
          <w:sz w:val="24"/>
          <w:szCs w:val="24"/>
        </w:rPr>
      </w:pPr>
      <w:r w:rsidRPr="00BD509C">
        <w:rPr>
          <w:sz w:val="24"/>
          <w:szCs w:val="24"/>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BD509C" w:rsidRPr="00BD509C" w:rsidRDefault="00BD509C" w:rsidP="00BD509C">
      <w:pPr>
        <w:jc w:val="both"/>
        <w:rPr>
          <w:sz w:val="24"/>
          <w:szCs w:val="24"/>
        </w:rPr>
      </w:pPr>
      <w:r w:rsidRPr="00BD509C">
        <w:rPr>
          <w:sz w:val="24"/>
          <w:szCs w:val="24"/>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BD509C" w:rsidRPr="00BD509C" w:rsidRDefault="00BD509C" w:rsidP="00BD509C">
      <w:pPr>
        <w:jc w:val="both"/>
        <w:rPr>
          <w:sz w:val="24"/>
          <w:szCs w:val="24"/>
        </w:rPr>
      </w:pPr>
      <w:r w:rsidRPr="00BD509C">
        <w:rPr>
          <w:sz w:val="24"/>
          <w:szCs w:val="24"/>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BD509C" w:rsidRPr="00BD509C" w:rsidRDefault="00BD509C" w:rsidP="00BD509C">
      <w:pPr>
        <w:jc w:val="both"/>
        <w:rPr>
          <w:sz w:val="24"/>
          <w:szCs w:val="24"/>
        </w:rPr>
      </w:pPr>
      <w:r w:rsidRPr="00BD509C">
        <w:rPr>
          <w:sz w:val="24"/>
          <w:szCs w:val="24"/>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BD509C" w:rsidRPr="00BD509C" w:rsidRDefault="00BD509C" w:rsidP="00BD509C">
      <w:pPr>
        <w:jc w:val="both"/>
        <w:rPr>
          <w:sz w:val="24"/>
          <w:szCs w:val="24"/>
        </w:rPr>
      </w:pPr>
      <w:r w:rsidRPr="00BD509C">
        <w:rPr>
          <w:sz w:val="24"/>
          <w:szCs w:val="24"/>
        </w:rPr>
        <w:t>1</w:t>
      </w:r>
      <w:r>
        <w:rPr>
          <w:sz w:val="24"/>
          <w:szCs w:val="24"/>
        </w:rPr>
        <w:t>7</w:t>
      </w:r>
      <w:r w:rsidRPr="00BD509C">
        <w:rPr>
          <w:sz w:val="24"/>
          <w:szCs w:val="24"/>
        </w:rPr>
        <w:t>)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BD509C" w:rsidRPr="00BD509C" w:rsidRDefault="00BD509C" w:rsidP="00BD509C">
      <w:pPr>
        <w:jc w:val="both"/>
        <w:rPr>
          <w:sz w:val="24"/>
          <w:szCs w:val="24"/>
        </w:rPr>
      </w:pPr>
      <w:r w:rsidRPr="00BD509C">
        <w:rPr>
          <w:sz w:val="24"/>
          <w:szCs w:val="24"/>
        </w:rPr>
        <w:t>1</w:t>
      </w:r>
      <w:r>
        <w:rPr>
          <w:sz w:val="24"/>
          <w:szCs w:val="24"/>
        </w:rPr>
        <w:t>8</w:t>
      </w:r>
      <w:r w:rsidRPr="00BD509C">
        <w:rPr>
          <w:sz w:val="24"/>
          <w:szCs w:val="24"/>
        </w:rPr>
        <w:t>)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BD509C" w:rsidRPr="00BD509C" w:rsidRDefault="00BD509C" w:rsidP="00BD509C">
      <w:pPr>
        <w:jc w:val="both"/>
        <w:rPr>
          <w:sz w:val="24"/>
          <w:szCs w:val="24"/>
        </w:rPr>
      </w:pPr>
      <w:r>
        <w:rPr>
          <w:sz w:val="24"/>
          <w:szCs w:val="24"/>
        </w:rPr>
        <w:t>19</w:t>
      </w:r>
      <w:r w:rsidRPr="00BD509C">
        <w:rPr>
          <w:sz w:val="24"/>
          <w:szCs w:val="24"/>
        </w:rPr>
        <w:t>)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BD509C" w:rsidRPr="00BD509C" w:rsidRDefault="00BD509C" w:rsidP="00BD509C">
      <w:pPr>
        <w:jc w:val="both"/>
        <w:rPr>
          <w:sz w:val="24"/>
          <w:szCs w:val="24"/>
        </w:rPr>
      </w:pPr>
      <w:r w:rsidRPr="00BD509C">
        <w:rPr>
          <w:sz w:val="24"/>
          <w:szCs w:val="24"/>
        </w:rPr>
        <w:t>2</w:t>
      </w:r>
      <w:r>
        <w:rPr>
          <w:sz w:val="24"/>
          <w:szCs w:val="24"/>
        </w:rPr>
        <w:t>0</w:t>
      </w:r>
      <w:r w:rsidRPr="00BD509C">
        <w:rPr>
          <w:sz w:val="24"/>
          <w:szCs w:val="24"/>
        </w:rPr>
        <w:t>) осуществление защиты прав потребителей;</w:t>
      </w:r>
    </w:p>
    <w:p w:rsidR="00BD509C" w:rsidRPr="00BD509C" w:rsidRDefault="00BD509C" w:rsidP="00BD509C">
      <w:pPr>
        <w:jc w:val="both"/>
        <w:rPr>
          <w:sz w:val="24"/>
          <w:szCs w:val="24"/>
        </w:rPr>
      </w:pPr>
      <w:r w:rsidRPr="00BD509C">
        <w:rPr>
          <w:sz w:val="24"/>
          <w:szCs w:val="24"/>
        </w:rPr>
        <w:t>2</w:t>
      </w:r>
      <w:r>
        <w:rPr>
          <w:sz w:val="24"/>
          <w:szCs w:val="24"/>
        </w:rPr>
        <w:t>1</w:t>
      </w:r>
      <w:r w:rsidRPr="00BD509C">
        <w:rPr>
          <w:sz w:val="24"/>
          <w:szCs w:val="24"/>
        </w:rPr>
        <w:t>) содействие развитию малого бизнеса на территории муниципального образования;</w:t>
      </w:r>
    </w:p>
    <w:p w:rsidR="00BD509C" w:rsidRPr="00BD509C" w:rsidRDefault="00BD509C" w:rsidP="00BD509C">
      <w:pPr>
        <w:jc w:val="both"/>
        <w:rPr>
          <w:sz w:val="24"/>
          <w:szCs w:val="24"/>
        </w:rPr>
      </w:pPr>
      <w:r w:rsidRPr="00BD509C">
        <w:rPr>
          <w:sz w:val="24"/>
          <w:szCs w:val="24"/>
        </w:rPr>
        <w:t>2</w:t>
      </w:r>
      <w:r>
        <w:rPr>
          <w:sz w:val="24"/>
          <w:szCs w:val="24"/>
        </w:rPr>
        <w:t>2</w:t>
      </w:r>
      <w:r w:rsidRPr="00BD509C">
        <w:rPr>
          <w:sz w:val="24"/>
          <w:szCs w:val="24"/>
        </w:rPr>
        <w:t>) содержание муниципальной информационной службы;</w:t>
      </w:r>
    </w:p>
    <w:p w:rsidR="00BD509C" w:rsidRPr="00BD509C" w:rsidRDefault="00BD509C" w:rsidP="00BD509C">
      <w:pPr>
        <w:jc w:val="both"/>
        <w:rPr>
          <w:sz w:val="24"/>
          <w:szCs w:val="24"/>
        </w:rPr>
      </w:pPr>
      <w:r w:rsidRPr="00BD509C">
        <w:rPr>
          <w:sz w:val="24"/>
          <w:szCs w:val="24"/>
        </w:rPr>
        <w:t>2</w:t>
      </w:r>
      <w:r>
        <w:rPr>
          <w:sz w:val="24"/>
          <w:szCs w:val="24"/>
        </w:rPr>
        <w:t>3</w:t>
      </w:r>
      <w:r w:rsidRPr="00BD509C">
        <w:rPr>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D509C" w:rsidRPr="00BD509C" w:rsidRDefault="00BD509C" w:rsidP="00BD509C">
      <w:pPr>
        <w:jc w:val="both"/>
        <w:rPr>
          <w:sz w:val="24"/>
          <w:szCs w:val="24"/>
        </w:rPr>
      </w:pPr>
      <w:r w:rsidRPr="00BD509C">
        <w:rPr>
          <w:sz w:val="24"/>
          <w:szCs w:val="24"/>
        </w:rPr>
        <w:t>2</w:t>
      </w:r>
      <w:r>
        <w:rPr>
          <w:sz w:val="24"/>
          <w:szCs w:val="24"/>
        </w:rPr>
        <w:t>4</w:t>
      </w:r>
      <w:r w:rsidRPr="00BD509C">
        <w:rPr>
          <w:sz w:val="24"/>
          <w:szCs w:val="24"/>
        </w:rPr>
        <w:t>) формирование архивных фондов органов местного самоуправления, муниципальных предприятий и учреждений;</w:t>
      </w:r>
    </w:p>
    <w:p w:rsidR="00BD509C" w:rsidRPr="00BD509C" w:rsidRDefault="00BD509C" w:rsidP="00BD509C">
      <w:pPr>
        <w:jc w:val="both"/>
        <w:rPr>
          <w:sz w:val="24"/>
          <w:szCs w:val="24"/>
        </w:rPr>
      </w:pPr>
      <w:r w:rsidRPr="00BD509C">
        <w:rPr>
          <w:sz w:val="24"/>
          <w:szCs w:val="24"/>
        </w:rPr>
        <w:t>2</w:t>
      </w:r>
      <w:r>
        <w:rPr>
          <w:sz w:val="24"/>
          <w:szCs w:val="24"/>
        </w:rPr>
        <w:t>5</w:t>
      </w:r>
      <w:r w:rsidRPr="00BD509C">
        <w:rPr>
          <w:sz w:val="24"/>
          <w:szCs w:val="24"/>
        </w:rPr>
        <w:t>) участие в реализации мер по профилактике дорожно-транспортного травматизма на территории муниципального образования;</w:t>
      </w:r>
    </w:p>
    <w:p w:rsidR="00BD509C" w:rsidRPr="00BD509C" w:rsidRDefault="00BD509C" w:rsidP="00BD509C">
      <w:pPr>
        <w:jc w:val="both"/>
        <w:rPr>
          <w:sz w:val="24"/>
          <w:szCs w:val="24"/>
        </w:rPr>
      </w:pPr>
      <w:r w:rsidRPr="00BD509C">
        <w:rPr>
          <w:sz w:val="24"/>
          <w:szCs w:val="24"/>
        </w:rPr>
        <w:t>2</w:t>
      </w:r>
      <w:r>
        <w:rPr>
          <w:sz w:val="24"/>
          <w:szCs w:val="24"/>
        </w:rPr>
        <w:t>6</w:t>
      </w:r>
      <w:r w:rsidRPr="00BD509C">
        <w:rPr>
          <w:sz w:val="24"/>
          <w:szCs w:val="24"/>
        </w:rPr>
        <w:t>) участие в деятельности по профилактике правонарушений в Санкт-Петербурге в формах, установленных законодательством Санкт-Петербурга;</w:t>
      </w:r>
    </w:p>
    <w:p w:rsidR="00BD509C" w:rsidRPr="00BD509C" w:rsidRDefault="00BD509C" w:rsidP="00BD509C">
      <w:pPr>
        <w:jc w:val="both"/>
        <w:rPr>
          <w:sz w:val="24"/>
          <w:szCs w:val="24"/>
        </w:rPr>
      </w:pPr>
      <w:r w:rsidRPr="00BD509C">
        <w:rPr>
          <w:sz w:val="24"/>
          <w:szCs w:val="24"/>
        </w:rPr>
        <w:t>2</w:t>
      </w:r>
      <w:r>
        <w:rPr>
          <w:sz w:val="24"/>
          <w:szCs w:val="24"/>
        </w:rPr>
        <w:t>7</w:t>
      </w:r>
      <w:r w:rsidRPr="00BD509C">
        <w:rPr>
          <w:sz w:val="24"/>
          <w:szCs w:val="24"/>
        </w:rPr>
        <w:t xml:space="preserve">)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w:t>
      </w:r>
      <w:r w:rsidRPr="00BD509C">
        <w:rPr>
          <w:sz w:val="24"/>
          <w:szCs w:val="24"/>
        </w:rPr>
        <w:lastRenderedPageBreak/>
        <w:t>форме и порядке, установленных федеральным законодательством и законодательством Санкт-Петербурга, в том числе путем:</w:t>
      </w:r>
    </w:p>
    <w:p w:rsidR="00BD509C" w:rsidRPr="00BD509C" w:rsidRDefault="00BD509C" w:rsidP="00BD509C">
      <w:pPr>
        <w:jc w:val="both"/>
        <w:rPr>
          <w:sz w:val="24"/>
          <w:szCs w:val="24"/>
        </w:rPr>
      </w:pPr>
      <w:r w:rsidRPr="00BD509C">
        <w:rPr>
          <w:sz w:val="24"/>
          <w:szCs w:val="24"/>
        </w:rPr>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BD509C" w:rsidRPr="00BD509C" w:rsidRDefault="00BD509C" w:rsidP="00BD509C">
      <w:pPr>
        <w:jc w:val="both"/>
        <w:rPr>
          <w:sz w:val="24"/>
          <w:szCs w:val="24"/>
        </w:rPr>
      </w:pPr>
      <w:r w:rsidRPr="00BD509C">
        <w:rPr>
          <w:sz w:val="24"/>
          <w:szCs w:val="24"/>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BD509C" w:rsidRPr="00BD509C" w:rsidRDefault="00BD509C" w:rsidP="00BD509C">
      <w:pPr>
        <w:jc w:val="both"/>
        <w:rPr>
          <w:sz w:val="24"/>
          <w:szCs w:val="24"/>
        </w:rPr>
      </w:pPr>
      <w:r w:rsidRPr="00BD509C">
        <w:rPr>
          <w:sz w:val="24"/>
          <w:szCs w:val="24"/>
        </w:rPr>
        <w:t>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BD509C" w:rsidRPr="00BD509C" w:rsidRDefault="00BD509C" w:rsidP="00BD509C">
      <w:pPr>
        <w:jc w:val="both"/>
        <w:rPr>
          <w:sz w:val="24"/>
          <w:szCs w:val="24"/>
        </w:rPr>
      </w:pPr>
      <w:r w:rsidRPr="00BD509C">
        <w:rPr>
          <w:sz w:val="24"/>
          <w:szCs w:val="24"/>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BD509C" w:rsidRPr="00BD509C" w:rsidRDefault="00BD509C" w:rsidP="00BD509C">
      <w:pPr>
        <w:jc w:val="both"/>
        <w:rPr>
          <w:sz w:val="24"/>
          <w:szCs w:val="24"/>
        </w:rPr>
      </w:pPr>
      <w:r w:rsidRPr="00BD509C">
        <w:rPr>
          <w:sz w:val="24"/>
          <w:szCs w:val="24"/>
        </w:rPr>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BD509C" w:rsidRPr="00BD509C" w:rsidRDefault="00BD509C" w:rsidP="00BD509C">
      <w:pPr>
        <w:jc w:val="both"/>
        <w:rPr>
          <w:sz w:val="24"/>
          <w:szCs w:val="24"/>
        </w:rPr>
      </w:pPr>
      <w:r>
        <w:rPr>
          <w:sz w:val="24"/>
          <w:szCs w:val="24"/>
        </w:rPr>
        <w:t>28</w:t>
      </w:r>
      <w:r w:rsidRPr="00BD509C">
        <w:rPr>
          <w:sz w:val="24"/>
          <w:szCs w:val="24"/>
        </w:rPr>
        <w:t>) участие в организации и финансировании:</w:t>
      </w:r>
    </w:p>
    <w:p w:rsidR="00BD509C" w:rsidRPr="00BD509C" w:rsidRDefault="00BD509C" w:rsidP="00BD509C">
      <w:pPr>
        <w:jc w:val="both"/>
        <w:rPr>
          <w:sz w:val="24"/>
          <w:szCs w:val="24"/>
        </w:rPr>
      </w:pPr>
      <w:r w:rsidRPr="00BD509C">
        <w:rPr>
          <w:sz w:val="24"/>
          <w:szCs w:val="24"/>
        </w:rPr>
        <w:t>проведения оплачиваемых общественных работ;</w:t>
      </w:r>
    </w:p>
    <w:p w:rsidR="00BD509C" w:rsidRPr="00BD509C" w:rsidRDefault="00BD509C" w:rsidP="00BD509C">
      <w:pPr>
        <w:jc w:val="both"/>
        <w:rPr>
          <w:sz w:val="24"/>
          <w:szCs w:val="24"/>
        </w:rPr>
      </w:pPr>
      <w:r w:rsidRPr="00BD509C">
        <w:rPr>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D509C" w:rsidRPr="00BD509C" w:rsidRDefault="00BD509C" w:rsidP="00BD509C">
      <w:pPr>
        <w:jc w:val="both"/>
        <w:rPr>
          <w:sz w:val="24"/>
          <w:szCs w:val="24"/>
        </w:rPr>
      </w:pPr>
      <w:r w:rsidRPr="00BD509C">
        <w:rPr>
          <w:sz w:val="24"/>
          <w:szCs w:val="24"/>
        </w:rPr>
        <w:t>ярмарок вакансий и учебных рабочих мест.</w:t>
      </w:r>
    </w:p>
    <w:p w:rsidR="00BD509C" w:rsidRPr="00BD509C" w:rsidRDefault="00BD509C" w:rsidP="00BD509C">
      <w:pPr>
        <w:jc w:val="both"/>
        <w:rPr>
          <w:sz w:val="24"/>
          <w:szCs w:val="24"/>
        </w:rPr>
      </w:pPr>
      <w:r w:rsidRPr="00BD509C">
        <w:rPr>
          <w:sz w:val="24"/>
          <w:szCs w:val="24"/>
        </w:rP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BD509C" w:rsidRPr="00BD509C" w:rsidRDefault="00BD509C" w:rsidP="00BD509C">
      <w:pPr>
        <w:jc w:val="both"/>
        <w:rPr>
          <w:sz w:val="24"/>
          <w:szCs w:val="24"/>
        </w:rPr>
      </w:pPr>
      <w:r>
        <w:rPr>
          <w:sz w:val="24"/>
          <w:szCs w:val="24"/>
        </w:rPr>
        <w:t>29</w:t>
      </w:r>
      <w:r w:rsidRPr="00BD509C">
        <w:rPr>
          <w:sz w:val="24"/>
          <w:szCs w:val="24"/>
        </w:rPr>
        <w:t>) согласование адресного перечня территорий, предназначенных для организации выгула собак;</w:t>
      </w:r>
    </w:p>
    <w:p w:rsidR="00BD509C" w:rsidRPr="00BD509C" w:rsidRDefault="00BD509C" w:rsidP="00BD509C">
      <w:pPr>
        <w:jc w:val="both"/>
        <w:rPr>
          <w:sz w:val="24"/>
          <w:szCs w:val="24"/>
        </w:rPr>
      </w:pPr>
      <w:r>
        <w:rPr>
          <w:sz w:val="24"/>
          <w:szCs w:val="24"/>
        </w:rPr>
        <w:t>30</w:t>
      </w:r>
      <w:r w:rsidRPr="00BD509C">
        <w:rPr>
          <w:sz w:val="24"/>
          <w:szCs w:val="24"/>
        </w:rPr>
        <w:t>) осуществление противодействия коррупции в пределах своих полномочий;</w:t>
      </w:r>
    </w:p>
    <w:p w:rsidR="00BD509C" w:rsidRPr="00BD509C" w:rsidRDefault="00BD509C" w:rsidP="00BD509C">
      <w:pPr>
        <w:jc w:val="both"/>
        <w:rPr>
          <w:sz w:val="24"/>
          <w:szCs w:val="24"/>
        </w:rPr>
      </w:pPr>
      <w:r w:rsidRPr="00BD509C">
        <w:rPr>
          <w:sz w:val="24"/>
          <w:szCs w:val="24"/>
        </w:rPr>
        <w:t>3</w:t>
      </w:r>
      <w:r>
        <w:rPr>
          <w:sz w:val="24"/>
          <w:szCs w:val="24"/>
        </w:rPr>
        <w:t>1</w:t>
      </w:r>
      <w:r w:rsidRPr="00BD509C">
        <w:rPr>
          <w:sz w:val="24"/>
          <w:szCs w:val="24"/>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D509C" w:rsidRPr="00BD509C" w:rsidRDefault="00BD509C" w:rsidP="00BD509C">
      <w:pPr>
        <w:jc w:val="both"/>
        <w:rPr>
          <w:sz w:val="24"/>
          <w:szCs w:val="24"/>
        </w:rPr>
      </w:pPr>
      <w:r w:rsidRPr="00BD509C">
        <w:rPr>
          <w:sz w:val="24"/>
          <w:szCs w:val="24"/>
        </w:rPr>
        <w:t>3</w:t>
      </w:r>
      <w:r>
        <w:rPr>
          <w:sz w:val="24"/>
          <w:szCs w:val="24"/>
        </w:rPr>
        <w:t>2</w:t>
      </w:r>
      <w:r w:rsidRPr="00BD509C">
        <w:rPr>
          <w:sz w:val="24"/>
          <w:szCs w:val="24"/>
        </w:rPr>
        <w:t>) 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 пенсии в соответствии с законом Санкт-Петербурга;</w:t>
      </w:r>
    </w:p>
    <w:p w:rsidR="00BD509C" w:rsidRPr="00BD509C" w:rsidRDefault="00BD509C" w:rsidP="00BD509C">
      <w:pPr>
        <w:jc w:val="both"/>
        <w:rPr>
          <w:sz w:val="24"/>
          <w:szCs w:val="24"/>
        </w:rPr>
      </w:pPr>
      <w:r>
        <w:rPr>
          <w:sz w:val="24"/>
          <w:szCs w:val="24"/>
        </w:rPr>
        <w:t>33</w:t>
      </w:r>
      <w:r w:rsidRPr="00BD509C">
        <w:rPr>
          <w:sz w:val="24"/>
          <w:szCs w:val="24"/>
        </w:rPr>
        <w:t>)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BD509C" w:rsidRPr="00BD509C" w:rsidRDefault="00BD509C" w:rsidP="00BD509C">
      <w:pPr>
        <w:jc w:val="both"/>
        <w:rPr>
          <w:sz w:val="24"/>
          <w:szCs w:val="24"/>
        </w:rPr>
      </w:pPr>
      <w:r w:rsidRPr="00BD509C">
        <w:rPr>
          <w:sz w:val="24"/>
          <w:szCs w:val="24"/>
        </w:rPr>
        <w:t>3</w:t>
      </w:r>
      <w:r>
        <w:rPr>
          <w:sz w:val="24"/>
          <w:szCs w:val="24"/>
        </w:rPr>
        <w:t>4</w:t>
      </w:r>
      <w:r w:rsidRPr="00BD509C">
        <w:rPr>
          <w:sz w:val="24"/>
          <w:szCs w:val="24"/>
        </w:rPr>
        <w:t>)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BD509C" w:rsidRPr="00BD509C" w:rsidRDefault="00BD509C" w:rsidP="00BD509C">
      <w:pPr>
        <w:jc w:val="both"/>
        <w:rPr>
          <w:sz w:val="24"/>
          <w:szCs w:val="24"/>
        </w:rPr>
      </w:pPr>
      <w:r w:rsidRPr="00BD509C">
        <w:rPr>
          <w:sz w:val="24"/>
          <w:szCs w:val="24"/>
        </w:rPr>
        <w:lastRenderedPageBreak/>
        <w:t>3</w:t>
      </w:r>
      <w:r>
        <w:rPr>
          <w:sz w:val="24"/>
          <w:szCs w:val="24"/>
        </w:rPr>
        <w:t>5</w:t>
      </w:r>
      <w:r w:rsidRPr="00BD509C">
        <w:rPr>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D509C" w:rsidRPr="00BD509C" w:rsidRDefault="00BD509C" w:rsidP="00BD509C">
      <w:pPr>
        <w:jc w:val="both"/>
        <w:rPr>
          <w:sz w:val="24"/>
          <w:szCs w:val="24"/>
        </w:rPr>
      </w:pPr>
      <w:r w:rsidRPr="00BD509C">
        <w:rPr>
          <w:sz w:val="24"/>
          <w:szCs w:val="24"/>
        </w:rPr>
        <w:t>3</w:t>
      </w:r>
      <w:r>
        <w:rPr>
          <w:sz w:val="24"/>
          <w:szCs w:val="24"/>
        </w:rPr>
        <w:t>6</w:t>
      </w:r>
      <w:r w:rsidRPr="00BD509C">
        <w:rPr>
          <w:sz w:val="24"/>
          <w:szCs w:val="24"/>
        </w:rPr>
        <w:t>)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BD509C" w:rsidRPr="00BD509C" w:rsidRDefault="00BD509C" w:rsidP="00BD509C">
      <w:pPr>
        <w:jc w:val="both"/>
        <w:rPr>
          <w:sz w:val="24"/>
          <w:szCs w:val="24"/>
        </w:rPr>
      </w:pPr>
      <w:r w:rsidRPr="00BD509C">
        <w:rPr>
          <w:sz w:val="24"/>
          <w:szCs w:val="24"/>
        </w:rPr>
        <w:t>3</w:t>
      </w:r>
      <w:r>
        <w:rPr>
          <w:sz w:val="24"/>
          <w:szCs w:val="24"/>
        </w:rPr>
        <w:t>7</w:t>
      </w:r>
      <w:r w:rsidRPr="00BD509C">
        <w:rPr>
          <w:sz w:val="24"/>
          <w:szCs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BD509C" w:rsidRPr="00BD509C" w:rsidRDefault="00BD509C" w:rsidP="00BD509C">
      <w:pPr>
        <w:jc w:val="both"/>
        <w:rPr>
          <w:sz w:val="24"/>
          <w:szCs w:val="24"/>
        </w:rPr>
      </w:pPr>
      <w:r>
        <w:rPr>
          <w:sz w:val="24"/>
          <w:szCs w:val="24"/>
        </w:rPr>
        <w:t>38</w:t>
      </w:r>
      <w:r w:rsidRPr="00BD509C">
        <w:rPr>
          <w:sz w:val="24"/>
          <w:szCs w:val="24"/>
        </w:rPr>
        <w:t>) согласование границ зон экстренного оповещения населения;</w:t>
      </w:r>
    </w:p>
    <w:p w:rsidR="00BD509C" w:rsidRPr="00BD509C" w:rsidRDefault="00BD509C" w:rsidP="00BD509C">
      <w:pPr>
        <w:jc w:val="both"/>
        <w:rPr>
          <w:sz w:val="24"/>
          <w:szCs w:val="24"/>
        </w:rPr>
      </w:pPr>
      <w:r>
        <w:rPr>
          <w:sz w:val="24"/>
          <w:szCs w:val="24"/>
        </w:rPr>
        <w:t>39</w:t>
      </w:r>
      <w:r w:rsidRPr="00BD509C">
        <w:rPr>
          <w:sz w:val="24"/>
          <w:szCs w:val="24"/>
        </w:rPr>
        <w:t>) 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BD509C" w:rsidRPr="00BD509C" w:rsidRDefault="00BD509C" w:rsidP="00BD509C">
      <w:pPr>
        <w:jc w:val="both"/>
        <w:rPr>
          <w:sz w:val="24"/>
          <w:szCs w:val="24"/>
        </w:rPr>
      </w:pPr>
      <w:r w:rsidRPr="00BD509C">
        <w:rPr>
          <w:sz w:val="24"/>
          <w:szCs w:val="24"/>
        </w:rPr>
        <w:t>4</w:t>
      </w:r>
      <w:r>
        <w:rPr>
          <w:sz w:val="24"/>
          <w:szCs w:val="24"/>
        </w:rPr>
        <w:t>0</w:t>
      </w:r>
      <w:r w:rsidRPr="00BD509C">
        <w:rPr>
          <w:sz w:val="24"/>
          <w:szCs w:val="24"/>
        </w:rPr>
        <w:t>)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BD509C" w:rsidRDefault="00BD509C" w:rsidP="00BD509C">
      <w:pPr>
        <w:jc w:val="both"/>
        <w:rPr>
          <w:sz w:val="24"/>
          <w:szCs w:val="24"/>
        </w:rPr>
      </w:pPr>
      <w:r w:rsidRPr="00BD509C">
        <w:rPr>
          <w:sz w:val="24"/>
          <w:szCs w:val="24"/>
        </w:rPr>
        <w:t>4</w:t>
      </w:r>
      <w:r>
        <w:rPr>
          <w:sz w:val="24"/>
          <w:szCs w:val="24"/>
        </w:rPr>
        <w:t>1</w:t>
      </w:r>
      <w:r w:rsidRPr="00BD509C">
        <w:rPr>
          <w:sz w:val="24"/>
          <w:szCs w:val="24"/>
        </w:rP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w:t>
      </w:r>
      <w:r>
        <w:rPr>
          <w:sz w:val="24"/>
          <w:szCs w:val="24"/>
        </w:rPr>
        <w:t>онодательством Санкт-Петербурга;</w:t>
      </w:r>
    </w:p>
    <w:p w:rsidR="00BD509C" w:rsidRPr="00BD509C" w:rsidRDefault="00BD509C" w:rsidP="00BD509C">
      <w:pPr>
        <w:jc w:val="both"/>
        <w:rPr>
          <w:sz w:val="24"/>
          <w:szCs w:val="24"/>
        </w:rPr>
      </w:pPr>
      <w:r>
        <w:rPr>
          <w:sz w:val="24"/>
          <w:szCs w:val="24"/>
        </w:rPr>
        <w:t>4</w:t>
      </w:r>
      <w:r w:rsidRPr="00BD509C">
        <w:rPr>
          <w:sz w:val="24"/>
          <w:szCs w:val="24"/>
        </w:rPr>
        <w:t>2)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BD509C" w:rsidRPr="00BD509C" w:rsidRDefault="00BD509C" w:rsidP="00BD509C">
      <w:pPr>
        <w:jc w:val="both"/>
        <w:rPr>
          <w:sz w:val="24"/>
          <w:szCs w:val="24"/>
        </w:rPr>
      </w:pPr>
      <w:r w:rsidRPr="00BD509C">
        <w:rPr>
          <w:sz w:val="24"/>
          <w:szCs w:val="24"/>
        </w:rPr>
        <w:t>4</w:t>
      </w:r>
      <w:r>
        <w:rPr>
          <w:sz w:val="24"/>
          <w:szCs w:val="24"/>
        </w:rPr>
        <w:t>3</w:t>
      </w:r>
      <w:r w:rsidRPr="00BD509C">
        <w:rPr>
          <w:sz w:val="24"/>
          <w:szCs w:val="24"/>
        </w:rPr>
        <w:t>) организация и проведение местных и участие в организации и проведении городских праздничных и иных зрелищных мероприятий;</w:t>
      </w:r>
    </w:p>
    <w:p w:rsidR="00BD509C" w:rsidRPr="00BD509C" w:rsidRDefault="00BD509C" w:rsidP="00BD509C">
      <w:pPr>
        <w:jc w:val="both"/>
        <w:rPr>
          <w:sz w:val="24"/>
          <w:szCs w:val="24"/>
        </w:rPr>
      </w:pPr>
      <w:r>
        <w:rPr>
          <w:sz w:val="24"/>
          <w:szCs w:val="24"/>
        </w:rPr>
        <w:t>44</w:t>
      </w:r>
      <w:r w:rsidRPr="00BD509C">
        <w:rPr>
          <w:sz w:val="24"/>
          <w:szCs w:val="24"/>
        </w:rPr>
        <w:t>) организация и проведение мероприятий по сохранению и развитию местных традиций и обрядов;</w:t>
      </w:r>
    </w:p>
    <w:p w:rsidR="00BD509C" w:rsidRPr="00BD509C" w:rsidRDefault="00BD509C" w:rsidP="00BD509C">
      <w:pPr>
        <w:jc w:val="both"/>
        <w:rPr>
          <w:sz w:val="24"/>
          <w:szCs w:val="24"/>
        </w:rPr>
      </w:pPr>
      <w:r>
        <w:rPr>
          <w:sz w:val="24"/>
          <w:szCs w:val="24"/>
        </w:rPr>
        <w:t>45</w:t>
      </w:r>
      <w:r w:rsidRPr="00BD509C">
        <w:rPr>
          <w:sz w:val="24"/>
          <w:szCs w:val="24"/>
        </w:rPr>
        <w:t>)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BD509C" w:rsidRPr="00BD509C" w:rsidRDefault="00BD509C" w:rsidP="00BD509C">
      <w:pPr>
        <w:jc w:val="both"/>
        <w:rPr>
          <w:sz w:val="24"/>
          <w:szCs w:val="24"/>
        </w:rPr>
      </w:pPr>
      <w:r>
        <w:rPr>
          <w:sz w:val="24"/>
          <w:szCs w:val="24"/>
        </w:rPr>
        <w:t>46</w:t>
      </w:r>
      <w:r w:rsidRPr="00BD509C">
        <w:rPr>
          <w:sz w:val="24"/>
          <w:szCs w:val="24"/>
        </w:rPr>
        <w:t>) проведение работ по военно-патриотическому воспитанию граждан;</w:t>
      </w:r>
    </w:p>
    <w:p w:rsidR="00BD509C" w:rsidRPr="00BD509C" w:rsidRDefault="00BD509C" w:rsidP="00BD509C">
      <w:pPr>
        <w:jc w:val="both"/>
        <w:rPr>
          <w:sz w:val="24"/>
          <w:szCs w:val="24"/>
        </w:rPr>
      </w:pPr>
      <w:r>
        <w:rPr>
          <w:sz w:val="24"/>
          <w:szCs w:val="24"/>
        </w:rPr>
        <w:t>47</w:t>
      </w:r>
      <w:r w:rsidRPr="00BD509C">
        <w:rPr>
          <w:sz w:val="24"/>
          <w:szCs w:val="24"/>
        </w:rPr>
        <w:t>)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BD509C" w:rsidRPr="00BD509C" w:rsidRDefault="00BD509C" w:rsidP="00BD509C">
      <w:pPr>
        <w:jc w:val="both"/>
        <w:rPr>
          <w:sz w:val="24"/>
          <w:szCs w:val="24"/>
        </w:rPr>
      </w:pPr>
      <w:r>
        <w:rPr>
          <w:sz w:val="24"/>
          <w:szCs w:val="24"/>
        </w:rPr>
        <w:t>4</w:t>
      </w:r>
      <w:r w:rsidRPr="00BD509C">
        <w:rPr>
          <w:sz w:val="24"/>
          <w:szCs w:val="24"/>
        </w:rPr>
        <w:t>8) организация и проведение досуговых мероприятий для жителей муниципального образования;</w:t>
      </w:r>
    </w:p>
    <w:p w:rsidR="00BD509C" w:rsidRPr="00BD509C" w:rsidRDefault="00BD509C" w:rsidP="00BD509C">
      <w:pPr>
        <w:jc w:val="both"/>
        <w:rPr>
          <w:sz w:val="24"/>
          <w:szCs w:val="24"/>
        </w:rPr>
      </w:pPr>
      <w:r>
        <w:rPr>
          <w:sz w:val="24"/>
          <w:szCs w:val="24"/>
        </w:rPr>
        <w:t>4</w:t>
      </w:r>
      <w:r w:rsidRPr="00BD509C">
        <w:rPr>
          <w:sz w:val="24"/>
          <w:szCs w:val="24"/>
        </w:rPr>
        <w:t>9) осуществление благоустройства территории муниципального образования, включающее:</w:t>
      </w:r>
    </w:p>
    <w:p w:rsidR="00BD509C" w:rsidRPr="00BD509C" w:rsidRDefault="00BD509C" w:rsidP="00BD509C">
      <w:pPr>
        <w:jc w:val="both"/>
        <w:rPr>
          <w:sz w:val="24"/>
          <w:szCs w:val="24"/>
        </w:rPr>
      </w:pPr>
      <w:r w:rsidRPr="00BD509C">
        <w:rPr>
          <w:sz w:val="24"/>
          <w:szCs w:val="24"/>
        </w:rPr>
        <w:lastRenderedPageBreak/>
        <w:t>текущий ремонт придомовых территорий и дворовых территорий, включая проезды и въезды, пешеходные дорожки;</w:t>
      </w:r>
    </w:p>
    <w:p w:rsidR="00BD509C" w:rsidRPr="00BD509C" w:rsidRDefault="00BD509C" w:rsidP="00BD509C">
      <w:pPr>
        <w:jc w:val="both"/>
        <w:rPr>
          <w:sz w:val="24"/>
          <w:szCs w:val="24"/>
        </w:rPr>
      </w:pPr>
      <w:r w:rsidRPr="00BD509C">
        <w:rPr>
          <w:sz w:val="24"/>
          <w:szCs w:val="24"/>
        </w:rPr>
        <w:t>устройство искусственных неровностей на проездах и въездах на придомовых территориях и дворовых территориях;</w:t>
      </w:r>
    </w:p>
    <w:p w:rsidR="00BD509C" w:rsidRPr="00BD509C" w:rsidRDefault="00BD509C" w:rsidP="00BD509C">
      <w:pPr>
        <w:jc w:val="both"/>
        <w:rPr>
          <w:sz w:val="24"/>
          <w:szCs w:val="24"/>
        </w:rPr>
      </w:pPr>
      <w:r w:rsidRPr="00BD509C">
        <w:rPr>
          <w:sz w:val="24"/>
          <w:szCs w:val="24"/>
        </w:rPr>
        <w:t>организацию дополнительных парковочных мест на дворовых территориях;</w:t>
      </w:r>
    </w:p>
    <w:p w:rsidR="00BD509C" w:rsidRPr="00BD509C" w:rsidRDefault="00BD509C" w:rsidP="00BD509C">
      <w:pPr>
        <w:jc w:val="both"/>
        <w:rPr>
          <w:sz w:val="24"/>
          <w:szCs w:val="24"/>
        </w:rPr>
      </w:pPr>
      <w:r w:rsidRPr="00BD509C">
        <w:rPr>
          <w:sz w:val="24"/>
          <w:szCs w:val="24"/>
        </w:rPr>
        <w:t>установку, содержание и ремонт ограждений газонов;</w:t>
      </w:r>
    </w:p>
    <w:p w:rsidR="00BD509C" w:rsidRPr="00BD509C" w:rsidRDefault="00BD509C" w:rsidP="00BD509C">
      <w:pPr>
        <w:jc w:val="both"/>
        <w:rPr>
          <w:sz w:val="24"/>
          <w:szCs w:val="24"/>
        </w:rPr>
      </w:pPr>
      <w:r w:rsidRPr="00BD509C">
        <w:rPr>
          <w:sz w:val="24"/>
          <w:szCs w:val="24"/>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BD509C" w:rsidRPr="00BD509C" w:rsidRDefault="00BD509C" w:rsidP="00BD509C">
      <w:pPr>
        <w:jc w:val="both"/>
        <w:rPr>
          <w:sz w:val="24"/>
          <w:szCs w:val="24"/>
        </w:rPr>
      </w:pPr>
      <w:r w:rsidRPr="00BD509C">
        <w:rPr>
          <w:sz w:val="24"/>
          <w:szCs w:val="24"/>
        </w:rPr>
        <w:t>создание зон отдыха, в том числе обустройство, содержание и уборку территорий детских площадок;</w:t>
      </w:r>
    </w:p>
    <w:p w:rsidR="00BD509C" w:rsidRPr="00BD509C" w:rsidRDefault="00BD509C" w:rsidP="00BD509C">
      <w:pPr>
        <w:jc w:val="both"/>
        <w:rPr>
          <w:sz w:val="24"/>
          <w:szCs w:val="24"/>
        </w:rPr>
      </w:pPr>
      <w:r w:rsidRPr="00BD509C">
        <w:rPr>
          <w:sz w:val="24"/>
          <w:szCs w:val="24"/>
        </w:rPr>
        <w:t>обустройство, содержание и уборку территорий спортивных площадок;</w:t>
      </w:r>
    </w:p>
    <w:p w:rsidR="00BD509C" w:rsidRPr="00BD509C" w:rsidRDefault="00BD509C" w:rsidP="00BD509C">
      <w:pPr>
        <w:jc w:val="both"/>
        <w:rPr>
          <w:sz w:val="24"/>
          <w:szCs w:val="24"/>
        </w:rPr>
      </w:pPr>
      <w:r w:rsidRPr="00BD509C">
        <w:rPr>
          <w:sz w:val="24"/>
          <w:szCs w:val="24"/>
        </w:rPr>
        <w:t>оборудование контейнерных площадок на дворовых территориях;</w:t>
      </w:r>
    </w:p>
    <w:p w:rsidR="00BD509C" w:rsidRPr="00BD509C" w:rsidRDefault="00BD509C" w:rsidP="00BD509C">
      <w:pPr>
        <w:jc w:val="both"/>
        <w:rPr>
          <w:sz w:val="24"/>
          <w:szCs w:val="24"/>
        </w:rPr>
      </w:pPr>
      <w:r w:rsidRPr="00BD509C">
        <w:rPr>
          <w:sz w:val="24"/>
          <w:szCs w:val="24"/>
        </w:rPr>
        <w:t>выполнение оформления к праздничным мероприятиям на территории муниципального образования;</w:t>
      </w:r>
    </w:p>
    <w:p w:rsidR="00BD509C" w:rsidRPr="00BD509C" w:rsidRDefault="00BD509C" w:rsidP="00BD509C">
      <w:pPr>
        <w:jc w:val="both"/>
        <w:rPr>
          <w:sz w:val="24"/>
          <w:szCs w:val="24"/>
        </w:rPr>
      </w:pPr>
      <w:r w:rsidRPr="00BD509C">
        <w:rPr>
          <w:sz w:val="24"/>
          <w:szCs w:val="24"/>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BD509C" w:rsidRPr="00BD509C" w:rsidRDefault="00BD509C" w:rsidP="00BD509C">
      <w:pPr>
        <w:jc w:val="both"/>
        <w:rPr>
          <w:sz w:val="24"/>
          <w:szCs w:val="24"/>
        </w:rPr>
      </w:pPr>
      <w:r w:rsidRPr="00BD509C">
        <w:rPr>
          <w:sz w:val="24"/>
          <w:szCs w:val="24"/>
        </w:rPr>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общего пользования местного значения, ремонт расположенных на них объектов зеленых насаждений, защиту зеленых насаждений на указанных территориях;</w:t>
      </w:r>
    </w:p>
    <w:p w:rsidR="00BD509C" w:rsidRPr="00BD509C" w:rsidRDefault="00BD509C" w:rsidP="00BD509C">
      <w:pPr>
        <w:jc w:val="both"/>
        <w:rPr>
          <w:sz w:val="24"/>
          <w:szCs w:val="24"/>
        </w:rPr>
      </w:pPr>
      <w:r w:rsidRPr="00BD509C">
        <w:rPr>
          <w:sz w:val="24"/>
          <w:szCs w:val="24"/>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BD509C" w:rsidRPr="00BD509C" w:rsidRDefault="00BD509C" w:rsidP="00BD509C">
      <w:pPr>
        <w:jc w:val="both"/>
        <w:rPr>
          <w:sz w:val="24"/>
          <w:szCs w:val="24"/>
        </w:rPr>
      </w:pPr>
      <w:r w:rsidRPr="00BD509C">
        <w:rPr>
          <w:sz w:val="24"/>
          <w:szCs w:val="24"/>
        </w:rPr>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BD509C" w:rsidRPr="00BD509C" w:rsidRDefault="00BD509C" w:rsidP="00BD509C">
      <w:pPr>
        <w:jc w:val="both"/>
        <w:rPr>
          <w:sz w:val="24"/>
          <w:szCs w:val="24"/>
        </w:rPr>
      </w:pPr>
      <w:r w:rsidRPr="00BD509C">
        <w:rPr>
          <w:sz w:val="24"/>
          <w:szCs w:val="24"/>
        </w:rPr>
        <w:t>создание (размещение) объектов зеленых насаждений на территориях зеленых насаждений общего пользования местного значения;</w:t>
      </w:r>
    </w:p>
    <w:p w:rsidR="00BD509C" w:rsidRPr="00BD509C" w:rsidRDefault="00BD509C" w:rsidP="00BD509C">
      <w:pPr>
        <w:jc w:val="both"/>
        <w:rPr>
          <w:sz w:val="24"/>
          <w:szCs w:val="24"/>
        </w:rPr>
      </w:pPr>
      <w:r>
        <w:rPr>
          <w:sz w:val="24"/>
          <w:szCs w:val="24"/>
        </w:rPr>
        <w:t>50</w:t>
      </w:r>
      <w:r w:rsidRPr="00BD509C">
        <w:rPr>
          <w:sz w:val="24"/>
          <w:szCs w:val="24"/>
        </w:rPr>
        <w:t>)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BD509C" w:rsidRPr="00BD509C" w:rsidRDefault="00BD509C" w:rsidP="00BD509C">
      <w:pPr>
        <w:jc w:val="both"/>
        <w:rPr>
          <w:sz w:val="24"/>
          <w:szCs w:val="24"/>
        </w:rPr>
      </w:pPr>
      <w:r>
        <w:rPr>
          <w:sz w:val="24"/>
          <w:szCs w:val="24"/>
        </w:rPr>
        <w:t>51</w:t>
      </w:r>
      <w:r w:rsidRPr="00BD509C">
        <w:rPr>
          <w:sz w:val="24"/>
          <w:szCs w:val="24"/>
        </w:rPr>
        <w:t>)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BD509C" w:rsidRPr="00EB2294" w:rsidRDefault="00BD509C" w:rsidP="00A2300D">
      <w:pPr>
        <w:pStyle w:val="a8"/>
        <w:ind w:left="0" w:firstLine="708"/>
        <w:jc w:val="both"/>
        <w:rPr>
          <w:sz w:val="24"/>
          <w:szCs w:val="24"/>
        </w:rPr>
      </w:pPr>
    </w:p>
    <w:p w:rsidR="000978B4" w:rsidRDefault="000978B4" w:rsidP="00BD509C">
      <w:pPr>
        <w:pStyle w:val="a3"/>
        <w:numPr>
          <w:ilvl w:val="0"/>
          <w:numId w:val="29"/>
        </w:numPr>
        <w:spacing w:before="0" w:after="0"/>
        <w:jc w:val="both"/>
      </w:pPr>
      <w:r w:rsidRPr="00666F5D">
        <w:t xml:space="preserve">Опубликовать настоящее Решение в </w:t>
      </w:r>
      <w:r w:rsidR="00E35899">
        <w:t xml:space="preserve">печатном средстве массовой информации </w:t>
      </w:r>
      <w:r w:rsidRPr="00666F5D">
        <w:t xml:space="preserve"> «</w:t>
      </w:r>
      <w:r w:rsidR="00E35899">
        <w:t>Петербургская Коломна</w:t>
      </w:r>
      <w:r w:rsidRPr="00666F5D">
        <w:t>».</w:t>
      </w:r>
    </w:p>
    <w:p w:rsidR="00B0502F" w:rsidRPr="00666F5D" w:rsidRDefault="00B0502F" w:rsidP="00230F7C">
      <w:pPr>
        <w:pStyle w:val="a3"/>
        <w:spacing w:before="0" w:after="0"/>
        <w:ind w:left="720" w:hanging="360"/>
        <w:jc w:val="both"/>
      </w:pPr>
    </w:p>
    <w:p w:rsidR="000978B4" w:rsidRDefault="000978B4" w:rsidP="00BD509C">
      <w:pPr>
        <w:pStyle w:val="a3"/>
        <w:numPr>
          <w:ilvl w:val="0"/>
          <w:numId w:val="29"/>
        </w:numPr>
        <w:spacing w:before="0" w:after="0"/>
        <w:jc w:val="both"/>
      </w:pPr>
      <w:r w:rsidRPr="00666F5D">
        <w:t xml:space="preserve">Направить настоящее Решение в адрес Главного </w:t>
      </w:r>
      <w:r w:rsidR="00E35899">
        <w:t>у</w:t>
      </w:r>
      <w:r w:rsidRPr="00666F5D">
        <w:t xml:space="preserve">правления </w:t>
      </w:r>
      <w:r w:rsidR="00E35899">
        <w:t>м</w:t>
      </w:r>
      <w:r w:rsidRPr="00666F5D">
        <w:t>инистерства юстиции Российской Федерации по Санкт-Петербургу в установленном действующим законодательством порядке.</w:t>
      </w:r>
    </w:p>
    <w:p w:rsidR="00B0502F" w:rsidRPr="00666F5D" w:rsidRDefault="00B0502F" w:rsidP="00230F7C">
      <w:pPr>
        <w:pStyle w:val="a3"/>
        <w:spacing w:before="0" w:after="0"/>
        <w:ind w:left="720" w:hanging="360"/>
        <w:jc w:val="both"/>
      </w:pPr>
    </w:p>
    <w:p w:rsidR="000978B4" w:rsidRDefault="000978B4" w:rsidP="00BD509C">
      <w:pPr>
        <w:numPr>
          <w:ilvl w:val="0"/>
          <w:numId w:val="29"/>
        </w:numPr>
        <w:jc w:val="both"/>
        <w:rPr>
          <w:sz w:val="24"/>
          <w:szCs w:val="24"/>
        </w:rPr>
      </w:pPr>
      <w:r w:rsidRPr="00666F5D">
        <w:rPr>
          <w:sz w:val="24"/>
          <w:szCs w:val="24"/>
        </w:rPr>
        <w:t xml:space="preserve">Контроль за исполнением решения возложить на Главу МО </w:t>
      </w:r>
      <w:r w:rsidR="00E35899">
        <w:rPr>
          <w:sz w:val="24"/>
          <w:szCs w:val="24"/>
        </w:rPr>
        <w:t>Коломна</w:t>
      </w:r>
      <w:r w:rsidRPr="00666F5D">
        <w:rPr>
          <w:sz w:val="24"/>
          <w:szCs w:val="24"/>
        </w:rPr>
        <w:t>.</w:t>
      </w:r>
    </w:p>
    <w:p w:rsidR="00B0502F" w:rsidRPr="00666F5D" w:rsidRDefault="00B0502F" w:rsidP="00230F7C">
      <w:pPr>
        <w:ind w:left="720" w:hanging="360"/>
        <w:jc w:val="both"/>
        <w:rPr>
          <w:sz w:val="24"/>
          <w:szCs w:val="24"/>
        </w:rPr>
      </w:pPr>
    </w:p>
    <w:p w:rsidR="000978B4" w:rsidRPr="00666F5D" w:rsidRDefault="000978B4" w:rsidP="00BD509C">
      <w:pPr>
        <w:numPr>
          <w:ilvl w:val="0"/>
          <w:numId w:val="29"/>
        </w:numPr>
        <w:jc w:val="both"/>
        <w:rPr>
          <w:sz w:val="24"/>
          <w:szCs w:val="24"/>
        </w:rPr>
      </w:pPr>
      <w:r w:rsidRPr="00666F5D">
        <w:rPr>
          <w:sz w:val="24"/>
          <w:szCs w:val="24"/>
        </w:rPr>
        <w:lastRenderedPageBreak/>
        <w:t>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w:t>
      </w:r>
    </w:p>
    <w:p w:rsidR="000978B4" w:rsidRDefault="000978B4" w:rsidP="000978B4">
      <w:pPr>
        <w:ind w:firstLine="709"/>
        <w:jc w:val="both"/>
        <w:rPr>
          <w:sz w:val="24"/>
          <w:szCs w:val="24"/>
        </w:rPr>
      </w:pPr>
    </w:p>
    <w:p w:rsidR="00985F10" w:rsidRDefault="00985F10" w:rsidP="000978B4">
      <w:pPr>
        <w:ind w:firstLine="709"/>
        <w:jc w:val="both"/>
        <w:rPr>
          <w:sz w:val="24"/>
          <w:szCs w:val="24"/>
        </w:rPr>
      </w:pPr>
    </w:p>
    <w:p w:rsidR="00985F10" w:rsidRDefault="00985F10" w:rsidP="000978B4">
      <w:pPr>
        <w:ind w:firstLine="709"/>
        <w:jc w:val="both"/>
        <w:rPr>
          <w:sz w:val="24"/>
          <w:szCs w:val="24"/>
        </w:rPr>
      </w:pPr>
    </w:p>
    <w:p w:rsidR="00056BB5" w:rsidRDefault="000978B4" w:rsidP="000978B4">
      <w:pPr>
        <w:rPr>
          <w:sz w:val="24"/>
          <w:szCs w:val="24"/>
        </w:rPr>
      </w:pPr>
      <w:r w:rsidRPr="00660EAE">
        <w:rPr>
          <w:sz w:val="24"/>
          <w:szCs w:val="24"/>
        </w:rPr>
        <w:t xml:space="preserve">Глава МО </w:t>
      </w:r>
      <w:r w:rsidR="00E35899">
        <w:rPr>
          <w:sz w:val="24"/>
          <w:szCs w:val="24"/>
        </w:rPr>
        <w:t>Коломна</w:t>
      </w:r>
      <w:r w:rsidR="00E35899">
        <w:rPr>
          <w:sz w:val="24"/>
          <w:szCs w:val="24"/>
        </w:rPr>
        <w:tab/>
      </w:r>
      <w:r w:rsidR="00E35899">
        <w:rPr>
          <w:sz w:val="24"/>
          <w:szCs w:val="24"/>
        </w:rPr>
        <w:tab/>
      </w:r>
      <w:r w:rsidR="00E35899">
        <w:rPr>
          <w:sz w:val="24"/>
          <w:szCs w:val="24"/>
        </w:rPr>
        <w:tab/>
      </w:r>
      <w:r w:rsidR="00E35899">
        <w:rPr>
          <w:sz w:val="24"/>
          <w:szCs w:val="24"/>
        </w:rPr>
        <w:tab/>
      </w:r>
      <w:r w:rsidR="00E35899">
        <w:rPr>
          <w:sz w:val="24"/>
          <w:szCs w:val="24"/>
        </w:rPr>
        <w:tab/>
      </w:r>
      <w:r w:rsidR="00E35899">
        <w:rPr>
          <w:sz w:val="24"/>
          <w:szCs w:val="24"/>
        </w:rPr>
        <w:tab/>
      </w:r>
      <w:r w:rsidR="00E35899">
        <w:rPr>
          <w:sz w:val="24"/>
          <w:szCs w:val="24"/>
        </w:rPr>
        <w:tab/>
      </w:r>
      <w:r w:rsidR="00E35899">
        <w:rPr>
          <w:sz w:val="24"/>
          <w:szCs w:val="24"/>
        </w:rPr>
        <w:tab/>
      </w:r>
      <w:r w:rsidR="00E35899">
        <w:rPr>
          <w:sz w:val="24"/>
          <w:szCs w:val="24"/>
        </w:rPr>
        <w:tab/>
        <w:t>О.Е. Столяров</w:t>
      </w:r>
    </w:p>
    <w:sectPr w:rsidR="00056BB5" w:rsidSect="00097E4B">
      <w:footerReference w:type="default" r:id="rId8"/>
      <w:pgSz w:w="11906" w:h="16838"/>
      <w:pgMar w:top="1276" w:right="850" w:bottom="993" w:left="1701" w:header="708"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48E" w:rsidRDefault="00A5048E" w:rsidP="001B5DE8">
      <w:r>
        <w:separator/>
      </w:r>
    </w:p>
  </w:endnote>
  <w:endnote w:type="continuationSeparator" w:id="0">
    <w:p w:rsidR="00A5048E" w:rsidRDefault="00A5048E" w:rsidP="001B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0D" w:rsidRPr="003641D1" w:rsidRDefault="00A2300D" w:rsidP="003641D1">
    <w:pPr>
      <w:pStyle w:val="ab"/>
      <w:jc w:val="right"/>
      <w:rPr>
        <w:sz w:val="24"/>
      </w:rPr>
    </w:pPr>
    <w:r w:rsidRPr="001B5DE8">
      <w:rPr>
        <w:sz w:val="24"/>
      </w:rPr>
      <w:fldChar w:fldCharType="begin"/>
    </w:r>
    <w:r w:rsidRPr="001B5DE8">
      <w:rPr>
        <w:sz w:val="24"/>
      </w:rPr>
      <w:instrText>PAGE   \* MERGEFORMAT</w:instrText>
    </w:r>
    <w:r w:rsidRPr="001B5DE8">
      <w:rPr>
        <w:sz w:val="24"/>
      </w:rPr>
      <w:fldChar w:fldCharType="separate"/>
    </w:r>
    <w:r w:rsidR="003C01CB">
      <w:rPr>
        <w:noProof/>
        <w:sz w:val="24"/>
      </w:rPr>
      <w:t>1</w:t>
    </w:r>
    <w:r w:rsidRPr="001B5DE8">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48E" w:rsidRDefault="00A5048E" w:rsidP="001B5DE8">
      <w:r>
        <w:separator/>
      </w:r>
    </w:p>
  </w:footnote>
  <w:footnote w:type="continuationSeparator" w:id="0">
    <w:p w:rsidR="00A5048E" w:rsidRDefault="00A5048E" w:rsidP="001B5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737"/>
    <w:multiLevelType w:val="hybridMultilevel"/>
    <w:tmpl w:val="7E96C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B6EA9"/>
    <w:multiLevelType w:val="hybridMultilevel"/>
    <w:tmpl w:val="71321712"/>
    <w:lvl w:ilvl="0" w:tplc="7CDA54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B01EC"/>
    <w:multiLevelType w:val="hybridMultilevel"/>
    <w:tmpl w:val="E2E40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8460D"/>
    <w:multiLevelType w:val="hybridMultilevel"/>
    <w:tmpl w:val="69DED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50A50"/>
    <w:multiLevelType w:val="hybridMultilevel"/>
    <w:tmpl w:val="7A5A6ADA"/>
    <w:lvl w:ilvl="0" w:tplc="C59C98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92572F"/>
    <w:multiLevelType w:val="hybridMultilevel"/>
    <w:tmpl w:val="569C0FF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C4B24"/>
    <w:multiLevelType w:val="hybridMultilevel"/>
    <w:tmpl w:val="653048D6"/>
    <w:lvl w:ilvl="0" w:tplc="9912ED70">
      <w:start w:val="1"/>
      <w:numFmt w:val="decimal"/>
      <w:lvlText w:val="%1)"/>
      <w:lvlJc w:val="left"/>
      <w:pPr>
        <w:tabs>
          <w:tab w:val="num" w:pos="720"/>
        </w:tabs>
        <w:ind w:left="720" w:hanging="360"/>
      </w:pPr>
      <w:rPr>
        <w:b w:val="0"/>
      </w:rPr>
    </w:lvl>
    <w:lvl w:ilvl="1" w:tplc="11F0905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C33844"/>
    <w:multiLevelType w:val="hybridMultilevel"/>
    <w:tmpl w:val="78A61D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B72B98"/>
    <w:multiLevelType w:val="hybridMultilevel"/>
    <w:tmpl w:val="2948224E"/>
    <w:lvl w:ilvl="0" w:tplc="0419000F">
      <w:start w:val="1"/>
      <w:numFmt w:val="decimal"/>
      <w:lvlText w:val="%1."/>
      <w:lvlJc w:val="left"/>
      <w:pPr>
        <w:ind w:left="1282" w:hanging="360"/>
      </w:pPr>
    </w:lvl>
    <w:lvl w:ilvl="1" w:tplc="04190019" w:tentative="1">
      <w:start w:val="1"/>
      <w:numFmt w:val="lowerLetter"/>
      <w:lvlText w:val="%2."/>
      <w:lvlJc w:val="left"/>
      <w:pPr>
        <w:ind w:left="2002" w:hanging="360"/>
      </w:pPr>
    </w:lvl>
    <w:lvl w:ilvl="2" w:tplc="0419001B" w:tentative="1">
      <w:start w:val="1"/>
      <w:numFmt w:val="lowerRoman"/>
      <w:lvlText w:val="%3."/>
      <w:lvlJc w:val="right"/>
      <w:pPr>
        <w:ind w:left="2722" w:hanging="180"/>
      </w:pPr>
    </w:lvl>
    <w:lvl w:ilvl="3" w:tplc="0419000F" w:tentative="1">
      <w:start w:val="1"/>
      <w:numFmt w:val="decimal"/>
      <w:lvlText w:val="%4."/>
      <w:lvlJc w:val="left"/>
      <w:pPr>
        <w:ind w:left="3442" w:hanging="360"/>
      </w:pPr>
    </w:lvl>
    <w:lvl w:ilvl="4" w:tplc="04190019" w:tentative="1">
      <w:start w:val="1"/>
      <w:numFmt w:val="lowerLetter"/>
      <w:lvlText w:val="%5."/>
      <w:lvlJc w:val="left"/>
      <w:pPr>
        <w:ind w:left="4162" w:hanging="360"/>
      </w:pPr>
    </w:lvl>
    <w:lvl w:ilvl="5" w:tplc="0419001B" w:tentative="1">
      <w:start w:val="1"/>
      <w:numFmt w:val="lowerRoman"/>
      <w:lvlText w:val="%6."/>
      <w:lvlJc w:val="right"/>
      <w:pPr>
        <w:ind w:left="4882" w:hanging="180"/>
      </w:pPr>
    </w:lvl>
    <w:lvl w:ilvl="6" w:tplc="0419000F" w:tentative="1">
      <w:start w:val="1"/>
      <w:numFmt w:val="decimal"/>
      <w:lvlText w:val="%7."/>
      <w:lvlJc w:val="left"/>
      <w:pPr>
        <w:ind w:left="5602" w:hanging="360"/>
      </w:pPr>
    </w:lvl>
    <w:lvl w:ilvl="7" w:tplc="04190019" w:tentative="1">
      <w:start w:val="1"/>
      <w:numFmt w:val="lowerLetter"/>
      <w:lvlText w:val="%8."/>
      <w:lvlJc w:val="left"/>
      <w:pPr>
        <w:ind w:left="6322" w:hanging="360"/>
      </w:pPr>
    </w:lvl>
    <w:lvl w:ilvl="8" w:tplc="0419001B" w:tentative="1">
      <w:start w:val="1"/>
      <w:numFmt w:val="lowerRoman"/>
      <w:lvlText w:val="%9."/>
      <w:lvlJc w:val="right"/>
      <w:pPr>
        <w:ind w:left="7042" w:hanging="180"/>
      </w:pPr>
    </w:lvl>
  </w:abstractNum>
  <w:abstractNum w:abstractNumId="9">
    <w:nsid w:val="1E711599"/>
    <w:multiLevelType w:val="multilevel"/>
    <w:tmpl w:val="6BB8D0A6"/>
    <w:lvl w:ilvl="0">
      <w:start w:val="1"/>
      <w:numFmt w:val="decimal"/>
      <w:lvlText w:val="%1."/>
      <w:lvlJc w:val="left"/>
      <w:pPr>
        <w:ind w:left="720" w:hanging="360"/>
      </w:pPr>
      <w:rPr>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20632988"/>
    <w:multiLevelType w:val="hybridMultilevel"/>
    <w:tmpl w:val="EA16018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46E37C6"/>
    <w:multiLevelType w:val="hybridMultilevel"/>
    <w:tmpl w:val="BB680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577DC6"/>
    <w:multiLevelType w:val="hybridMultilevel"/>
    <w:tmpl w:val="AAB0A0D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89154E"/>
    <w:multiLevelType w:val="hybridMultilevel"/>
    <w:tmpl w:val="2A1CEB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6C726B"/>
    <w:multiLevelType w:val="hybridMultilevel"/>
    <w:tmpl w:val="7D04A4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C1FEE"/>
    <w:multiLevelType w:val="hybridMultilevel"/>
    <w:tmpl w:val="4BA8F9D6"/>
    <w:lvl w:ilvl="0" w:tplc="04190001">
      <w:start w:val="1"/>
      <w:numFmt w:val="bullet"/>
      <w:lvlText w:val=""/>
      <w:lvlJc w:val="left"/>
      <w:pPr>
        <w:ind w:left="1277" w:hanging="360"/>
      </w:pPr>
      <w:rPr>
        <w:rFonts w:ascii="Symbol" w:hAnsi="Symbol" w:hint="default"/>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abstractNum w:abstractNumId="16">
    <w:nsid w:val="49F90ADE"/>
    <w:multiLevelType w:val="hybridMultilevel"/>
    <w:tmpl w:val="34842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D530F"/>
    <w:multiLevelType w:val="hybridMultilevel"/>
    <w:tmpl w:val="F904B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961E80"/>
    <w:multiLevelType w:val="hybridMultilevel"/>
    <w:tmpl w:val="CF48B58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DD739D"/>
    <w:multiLevelType w:val="hybridMultilevel"/>
    <w:tmpl w:val="8DF69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AF532D"/>
    <w:multiLevelType w:val="hybridMultilevel"/>
    <w:tmpl w:val="56E607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E44CE6"/>
    <w:multiLevelType w:val="hybridMultilevel"/>
    <w:tmpl w:val="937A5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B32463"/>
    <w:multiLevelType w:val="hybridMultilevel"/>
    <w:tmpl w:val="57AA6A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93E34AC"/>
    <w:multiLevelType w:val="hybridMultilevel"/>
    <w:tmpl w:val="A5949522"/>
    <w:lvl w:ilvl="0" w:tplc="C48A581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4444C0"/>
    <w:multiLevelType w:val="hybridMultilevel"/>
    <w:tmpl w:val="557E4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9946A6"/>
    <w:multiLevelType w:val="hybridMultilevel"/>
    <w:tmpl w:val="1A6AD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6F2CC4"/>
    <w:multiLevelType w:val="hybridMultilevel"/>
    <w:tmpl w:val="4B3E0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8C3ECA"/>
    <w:multiLevelType w:val="hybridMultilevel"/>
    <w:tmpl w:val="105AA0FE"/>
    <w:lvl w:ilvl="0" w:tplc="04190001">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28">
    <w:nsid w:val="7F623814"/>
    <w:multiLevelType w:val="hybridMultilevel"/>
    <w:tmpl w:val="D31A2188"/>
    <w:lvl w:ilvl="0" w:tplc="D85AAC1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9"/>
  </w:num>
  <w:num w:numId="3">
    <w:abstractNumId w:val="17"/>
  </w:num>
  <w:num w:numId="4">
    <w:abstractNumId w:val="26"/>
  </w:num>
  <w:num w:numId="5">
    <w:abstractNumId w:val="7"/>
  </w:num>
  <w:num w:numId="6">
    <w:abstractNumId w:val="14"/>
  </w:num>
  <w:num w:numId="7">
    <w:abstractNumId w:val="10"/>
  </w:num>
  <w:num w:numId="8">
    <w:abstractNumId w:val="27"/>
  </w:num>
  <w:num w:numId="9">
    <w:abstractNumId w:val="18"/>
  </w:num>
  <w:num w:numId="10">
    <w:abstractNumId w:val="15"/>
  </w:num>
  <w:num w:numId="11">
    <w:abstractNumId w:val="8"/>
  </w:num>
  <w:num w:numId="12">
    <w:abstractNumId w:val="16"/>
  </w:num>
  <w:num w:numId="13">
    <w:abstractNumId w:val="11"/>
  </w:num>
  <w:num w:numId="14">
    <w:abstractNumId w:val="0"/>
  </w:num>
  <w:num w:numId="15">
    <w:abstractNumId w:val="13"/>
  </w:num>
  <w:num w:numId="16">
    <w:abstractNumId w:val="5"/>
  </w:num>
  <w:num w:numId="17">
    <w:abstractNumId w:val="24"/>
  </w:num>
  <w:num w:numId="18">
    <w:abstractNumId w:val="22"/>
  </w:num>
  <w:num w:numId="19">
    <w:abstractNumId w:val="2"/>
  </w:num>
  <w:num w:numId="20">
    <w:abstractNumId w:val="21"/>
  </w:num>
  <w:num w:numId="21">
    <w:abstractNumId w:val="3"/>
  </w:num>
  <w:num w:numId="22">
    <w:abstractNumId w:val="19"/>
  </w:num>
  <w:num w:numId="23">
    <w:abstractNumId w:val="6"/>
  </w:num>
  <w:num w:numId="24">
    <w:abstractNumId w:val="4"/>
  </w:num>
  <w:num w:numId="25">
    <w:abstractNumId w:val="20"/>
  </w:num>
  <w:num w:numId="26">
    <w:abstractNumId w:val="12"/>
  </w:num>
  <w:num w:numId="27">
    <w:abstractNumId w:val="25"/>
  </w:num>
  <w:num w:numId="28">
    <w:abstractNumId w:val="2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AE"/>
    <w:rsid w:val="0002396A"/>
    <w:rsid w:val="00032661"/>
    <w:rsid w:val="00045159"/>
    <w:rsid w:val="00054E4E"/>
    <w:rsid w:val="000554C4"/>
    <w:rsid w:val="00056BB5"/>
    <w:rsid w:val="000736EA"/>
    <w:rsid w:val="0007535A"/>
    <w:rsid w:val="000978B4"/>
    <w:rsid w:val="00097E4B"/>
    <w:rsid w:val="000D0D2C"/>
    <w:rsid w:val="000D1910"/>
    <w:rsid w:val="000F2899"/>
    <w:rsid w:val="00100BAE"/>
    <w:rsid w:val="00105136"/>
    <w:rsid w:val="00124F8C"/>
    <w:rsid w:val="001410A7"/>
    <w:rsid w:val="00152093"/>
    <w:rsid w:val="0015722F"/>
    <w:rsid w:val="001A1C3A"/>
    <w:rsid w:val="001B5DE8"/>
    <w:rsid w:val="001C6F07"/>
    <w:rsid w:val="001D23C1"/>
    <w:rsid w:val="001D6C76"/>
    <w:rsid w:val="00213A47"/>
    <w:rsid w:val="00230F7C"/>
    <w:rsid w:val="00285506"/>
    <w:rsid w:val="00357363"/>
    <w:rsid w:val="003641D1"/>
    <w:rsid w:val="0039353E"/>
    <w:rsid w:val="003B0072"/>
    <w:rsid w:val="003C01CB"/>
    <w:rsid w:val="00452AE3"/>
    <w:rsid w:val="004A2A45"/>
    <w:rsid w:val="004B4C74"/>
    <w:rsid w:val="004C5A6F"/>
    <w:rsid w:val="004D34B9"/>
    <w:rsid w:val="005204A3"/>
    <w:rsid w:val="005372F9"/>
    <w:rsid w:val="0056097C"/>
    <w:rsid w:val="005C05BA"/>
    <w:rsid w:val="005D5FC0"/>
    <w:rsid w:val="005E6EBE"/>
    <w:rsid w:val="006311E2"/>
    <w:rsid w:val="00646592"/>
    <w:rsid w:val="006528B5"/>
    <w:rsid w:val="006E19B2"/>
    <w:rsid w:val="006E5041"/>
    <w:rsid w:val="006F2618"/>
    <w:rsid w:val="006F6706"/>
    <w:rsid w:val="0071472C"/>
    <w:rsid w:val="00785003"/>
    <w:rsid w:val="00800A9E"/>
    <w:rsid w:val="00811497"/>
    <w:rsid w:val="00824345"/>
    <w:rsid w:val="008536DF"/>
    <w:rsid w:val="008A0929"/>
    <w:rsid w:val="008A7329"/>
    <w:rsid w:val="008C787D"/>
    <w:rsid w:val="008E4512"/>
    <w:rsid w:val="008E730A"/>
    <w:rsid w:val="00926E9E"/>
    <w:rsid w:val="00985F10"/>
    <w:rsid w:val="009A29D5"/>
    <w:rsid w:val="009B5398"/>
    <w:rsid w:val="009F1E1E"/>
    <w:rsid w:val="009F23CE"/>
    <w:rsid w:val="009F461F"/>
    <w:rsid w:val="00A2300D"/>
    <w:rsid w:val="00A5048E"/>
    <w:rsid w:val="00A978C9"/>
    <w:rsid w:val="00AC5859"/>
    <w:rsid w:val="00AF1B59"/>
    <w:rsid w:val="00AF5DFC"/>
    <w:rsid w:val="00B0502F"/>
    <w:rsid w:val="00B16D3F"/>
    <w:rsid w:val="00B62838"/>
    <w:rsid w:val="00B73933"/>
    <w:rsid w:val="00BD509C"/>
    <w:rsid w:val="00BF1641"/>
    <w:rsid w:val="00BF512B"/>
    <w:rsid w:val="00BF5DA3"/>
    <w:rsid w:val="00C018EF"/>
    <w:rsid w:val="00C01930"/>
    <w:rsid w:val="00C133D3"/>
    <w:rsid w:val="00C8090D"/>
    <w:rsid w:val="00CA4C3F"/>
    <w:rsid w:val="00CC01A1"/>
    <w:rsid w:val="00CC61E8"/>
    <w:rsid w:val="00D26502"/>
    <w:rsid w:val="00D42B33"/>
    <w:rsid w:val="00D749A7"/>
    <w:rsid w:val="00DC4AE4"/>
    <w:rsid w:val="00DD0B6D"/>
    <w:rsid w:val="00E11A15"/>
    <w:rsid w:val="00E253EA"/>
    <w:rsid w:val="00E35899"/>
    <w:rsid w:val="00E37F59"/>
    <w:rsid w:val="00EB2294"/>
    <w:rsid w:val="00EC1DD9"/>
    <w:rsid w:val="00EF1320"/>
    <w:rsid w:val="00F613DE"/>
    <w:rsid w:val="00FD2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C74"/>
    <w:rPr>
      <w:rFonts w:eastAsia="Times New Roman"/>
      <w:sz w:val="28"/>
      <w:szCs w:val="28"/>
    </w:rPr>
  </w:style>
  <w:style w:type="paragraph" w:styleId="1">
    <w:name w:val="heading 1"/>
    <w:basedOn w:val="a"/>
    <w:link w:val="10"/>
    <w:uiPriority w:val="9"/>
    <w:qFormat/>
    <w:rsid w:val="00AF5DF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B4C74"/>
    <w:pPr>
      <w:spacing w:before="180" w:after="180"/>
    </w:pPr>
    <w:rPr>
      <w:color w:val="000000"/>
      <w:sz w:val="24"/>
      <w:szCs w:val="24"/>
    </w:rPr>
  </w:style>
  <w:style w:type="paragraph" w:styleId="a4">
    <w:name w:val="Balloon Text"/>
    <w:basedOn w:val="a"/>
    <w:link w:val="a5"/>
    <w:uiPriority w:val="99"/>
    <w:semiHidden/>
    <w:unhideWhenUsed/>
    <w:rsid w:val="004B4C74"/>
    <w:rPr>
      <w:rFonts w:ascii="Tahoma" w:hAnsi="Tahoma" w:cs="Tahoma"/>
      <w:sz w:val="16"/>
      <w:szCs w:val="16"/>
    </w:rPr>
  </w:style>
  <w:style w:type="character" w:customStyle="1" w:styleId="a5">
    <w:name w:val="Текст выноски Знак"/>
    <w:basedOn w:val="a0"/>
    <w:link w:val="a4"/>
    <w:uiPriority w:val="99"/>
    <w:semiHidden/>
    <w:rsid w:val="004B4C74"/>
    <w:rPr>
      <w:rFonts w:ascii="Tahoma" w:eastAsia="Times New Roman" w:hAnsi="Tahoma" w:cs="Tahoma"/>
      <w:sz w:val="16"/>
      <w:szCs w:val="16"/>
      <w:lang w:eastAsia="ru-RU"/>
    </w:rPr>
  </w:style>
  <w:style w:type="character" w:customStyle="1" w:styleId="10">
    <w:name w:val="Заголовок 1 Знак"/>
    <w:basedOn w:val="a0"/>
    <w:link w:val="1"/>
    <w:uiPriority w:val="9"/>
    <w:rsid w:val="00AF5DFC"/>
    <w:rPr>
      <w:rFonts w:eastAsia="Times New Roman"/>
      <w:b/>
      <w:bCs/>
      <w:kern w:val="36"/>
      <w:sz w:val="48"/>
      <w:szCs w:val="48"/>
      <w:lang w:eastAsia="ru-RU"/>
    </w:rPr>
  </w:style>
  <w:style w:type="paragraph" w:styleId="a6">
    <w:name w:val="Body Text Indent"/>
    <w:basedOn w:val="a"/>
    <w:link w:val="a7"/>
    <w:uiPriority w:val="99"/>
    <w:semiHidden/>
    <w:unhideWhenUsed/>
    <w:rsid w:val="00AF5DFC"/>
    <w:pPr>
      <w:spacing w:before="100" w:beforeAutospacing="1" w:after="100" w:afterAutospacing="1"/>
    </w:pPr>
    <w:rPr>
      <w:sz w:val="24"/>
      <w:szCs w:val="24"/>
    </w:rPr>
  </w:style>
  <w:style w:type="character" w:customStyle="1" w:styleId="a7">
    <w:name w:val="Основной текст с отступом Знак"/>
    <w:basedOn w:val="a0"/>
    <w:link w:val="a6"/>
    <w:uiPriority w:val="99"/>
    <w:semiHidden/>
    <w:rsid w:val="00AF5DFC"/>
    <w:rPr>
      <w:rFonts w:eastAsia="Times New Roman"/>
      <w:szCs w:val="24"/>
      <w:lang w:eastAsia="ru-RU"/>
    </w:rPr>
  </w:style>
  <w:style w:type="paragraph" w:styleId="a8">
    <w:name w:val="List Paragraph"/>
    <w:basedOn w:val="a"/>
    <w:uiPriority w:val="34"/>
    <w:qFormat/>
    <w:rsid w:val="00357363"/>
    <w:pPr>
      <w:ind w:left="720"/>
      <w:contextualSpacing/>
    </w:pPr>
  </w:style>
  <w:style w:type="paragraph" w:styleId="a9">
    <w:name w:val="header"/>
    <w:basedOn w:val="a"/>
    <w:link w:val="aa"/>
    <w:uiPriority w:val="99"/>
    <w:unhideWhenUsed/>
    <w:rsid w:val="001B5DE8"/>
    <w:pPr>
      <w:tabs>
        <w:tab w:val="center" w:pos="4677"/>
        <w:tab w:val="right" w:pos="9355"/>
      </w:tabs>
    </w:pPr>
  </w:style>
  <w:style w:type="character" w:customStyle="1" w:styleId="aa">
    <w:name w:val="Верхний колонтитул Знак"/>
    <w:basedOn w:val="a0"/>
    <w:link w:val="a9"/>
    <w:uiPriority w:val="99"/>
    <w:rsid w:val="001B5DE8"/>
    <w:rPr>
      <w:rFonts w:eastAsia="Times New Roman"/>
      <w:sz w:val="28"/>
      <w:szCs w:val="28"/>
      <w:lang w:eastAsia="ru-RU"/>
    </w:rPr>
  </w:style>
  <w:style w:type="paragraph" w:styleId="ab">
    <w:name w:val="footer"/>
    <w:basedOn w:val="a"/>
    <w:link w:val="ac"/>
    <w:uiPriority w:val="99"/>
    <w:unhideWhenUsed/>
    <w:rsid w:val="001B5DE8"/>
    <w:pPr>
      <w:tabs>
        <w:tab w:val="center" w:pos="4677"/>
        <w:tab w:val="right" w:pos="9355"/>
      </w:tabs>
    </w:pPr>
  </w:style>
  <w:style w:type="character" w:customStyle="1" w:styleId="ac">
    <w:name w:val="Нижний колонтитул Знак"/>
    <w:basedOn w:val="a0"/>
    <w:link w:val="ab"/>
    <w:uiPriority w:val="99"/>
    <w:rsid w:val="001B5DE8"/>
    <w:rPr>
      <w:rFonts w:eastAsia="Times New Roman"/>
      <w:sz w:val="28"/>
      <w:szCs w:val="28"/>
      <w:lang w:eastAsia="ru-RU"/>
    </w:rPr>
  </w:style>
  <w:style w:type="character" w:customStyle="1" w:styleId="FontStyle15">
    <w:name w:val="Font Style15"/>
    <w:uiPriority w:val="99"/>
    <w:rsid w:val="00CA4C3F"/>
    <w:rPr>
      <w:rFonts w:ascii="Times New Roman" w:hAnsi="Times New Roman" w:cs="Times New Roman"/>
      <w:sz w:val="18"/>
      <w:szCs w:val="18"/>
    </w:rPr>
  </w:style>
  <w:style w:type="paragraph" w:customStyle="1" w:styleId="ConsNormal">
    <w:name w:val="ConsNormal"/>
    <w:rsid w:val="00EB2294"/>
    <w:pPr>
      <w:autoSpaceDE w:val="0"/>
      <w:autoSpaceDN w:val="0"/>
      <w:adjustRightInd w:val="0"/>
      <w:ind w:right="19772"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C74"/>
    <w:rPr>
      <w:rFonts w:eastAsia="Times New Roman"/>
      <w:sz w:val="28"/>
      <w:szCs w:val="28"/>
    </w:rPr>
  </w:style>
  <w:style w:type="paragraph" w:styleId="1">
    <w:name w:val="heading 1"/>
    <w:basedOn w:val="a"/>
    <w:link w:val="10"/>
    <w:uiPriority w:val="9"/>
    <w:qFormat/>
    <w:rsid w:val="00AF5DF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B4C74"/>
    <w:pPr>
      <w:spacing w:before="180" w:after="180"/>
    </w:pPr>
    <w:rPr>
      <w:color w:val="000000"/>
      <w:sz w:val="24"/>
      <w:szCs w:val="24"/>
    </w:rPr>
  </w:style>
  <w:style w:type="paragraph" w:styleId="a4">
    <w:name w:val="Balloon Text"/>
    <w:basedOn w:val="a"/>
    <w:link w:val="a5"/>
    <w:uiPriority w:val="99"/>
    <w:semiHidden/>
    <w:unhideWhenUsed/>
    <w:rsid w:val="004B4C74"/>
    <w:rPr>
      <w:rFonts w:ascii="Tahoma" w:hAnsi="Tahoma" w:cs="Tahoma"/>
      <w:sz w:val="16"/>
      <w:szCs w:val="16"/>
    </w:rPr>
  </w:style>
  <w:style w:type="character" w:customStyle="1" w:styleId="a5">
    <w:name w:val="Текст выноски Знак"/>
    <w:basedOn w:val="a0"/>
    <w:link w:val="a4"/>
    <w:uiPriority w:val="99"/>
    <w:semiHidden/>
    <w:rsid w:val="004B4C74"/>
    <w:rPr>
      <w:rFonts w:ascii="Tahoma" w:eastAsia="Times New Roman" w:hAnsi="Tahoma" w:cs="Tahoma"/>
      <w:sz w:val="16"/>
      <w:szCs w:val="16"/>
      <w:lang w:eastAsia="ru-RU"/>
    </w:rPr>
  </w:style>
  <w:style w:type="character" w:customStyle="1" w:styleId="10">
    <w:name w:val="Заголовок 1 Знак"/>
    <w:basedOn w:val="a0"/>
    <w:link w:val="1"/>
    <w:uiPriority w:val="9"/>
    <w:rsid w:val="00AF5DFC"/>
    <w:rPr>
      <w:rFonts w:eastAsia="Times New Roman"/>
      <w:b/>
      <w:bCs/>
      <w:kern w:val="36"/>
      <w:sz w:val="48"/>
      <w:szCs w:val="48"/>
      <w:lang w:eastAsia="ru-RU"/>
    </w:rPr>
  </w:style>
  <w:style w:type="paragraph" w:styleId="a6">
    <w:name w:val="Body Text Indent"/>
    <w:basedOn w:val="a"/>
    <w:link w:val="a7"/>
    <w:uiPriority w:val="99"/>
    <w:semiHidden/>
    <w:unhideWhenUsed/>
    <w:rsid w:val="00AF5DFC"/>
    <w:pPr>
      <w:spacing w:before="100" w:beforeAutospacing="1" w:after="100" w:afterAutospacing="1"/>
    </w:pPr>
    <w:rPr>
      <w:sz w:val="24"/>
      <w:szCs w:val="24"/>
    </w:rPr>
  </w:style>
  <w:style w:type="character" w:customStyle="1" w:styleId="a7">
    <w:name w:val="Основной текст с отступом Знак"/>
    <w:basedOn w:val="a0"/>
    <w:link w:val="a6"/>
    <w:uiPriority w:val="99"/>
    <w:semiHidden/>
    <w:rsid w:val="00AF5DFC"/>
    <w:rPr>
      <w:rFonts w:eastAsia="Times New Roman"/>
      <w:szCs w:val="24"/>
      <w:lang w:eastAsia="ru-RU"/>
    </w:rPr>
  </w:style>
  <w:style w:type="paragraph" w:styleId="a8">
    <w:name w:val="List Paragraph"/>
    <w:basedOn w:val="a"/>
    <w:uiPriority w:val="34"/>
    <w:qFormat/>
    <w:rsid w:val="00357363"/>
    <w:pPr>
      <w:ind w:left="720"/>
      <w:contextualSpacing/>
    </w:pPr>
  </w:style>
  <w:style w:type="paragraph" w:styleId="a9">
    <w:name w:val="header"/>
    <w:basedOn w:val="a"/>
    <w:link w:val="aa"/>
    <w:uiPriority w:val="99"/>
    <w:unhideWhenUsed/>
    <w:rsid w:val="001B5DE8"/>
    <w:pPr>
      <w:tabs>
        <w:tab w:val="center" w:pos="4677"/>
        <w:tab w:val="right" w:pos="9355"/>
      </w:tabs>
    </w:pPr>
  </w:style>
  <w:style w:type="character" w:customStyle="1" w:styleId="aa">
    <w:name w:val="Верхний колонтитул Знак"/>
    <w:basedOn w:val="a0"/>
    <w:link w:val="a9"/>
    <w:uiPriority w:val="99"/>
    <w:rsid w:val="001B5DE8"/>
    <w:rPr>
      <w:rFonts w:eastAsia="Times New Roman"/>
      <w:sz w:val="28"/>
      <w:szCs w:val="28"/>
      <w:lang w:eastAsia="ru-RU"/>
    </w:rPr>
  </w:style>
  <w:style w:type="paragraph" w:styleId="ab">
    <w:name w:val="footer"/>
    <w:basedOn w:val="a"/>
    <w:link w:val="ac"/>
    <w:uiPriority w:val="99"/>
    <w:unhideWhenUsed/>
    <w:rsid w:val="001B5DE8"/>
    <w:pPr>
      <w:tabs>
        <w:tab w:val="center" w:pos="4677"/>
        <w:tab w:val="right" w:pos="9355"/>
      </w:tabs>
    </w:pPr>
  </w:style>
  <w:style w:type="character" w:customStyle="1" w:styleId="ac">
    <w:name w:val="Нижний колонтитул Знак"/>
    <w:basedOn w:val="a0"/>
    <w:link w:val="ab"/>
    <w:uiPriority w:val="99"/>
    <w:rsid w:val="001B5DE8"/>
    <w:rPr>
      <w:rFonts w:eastAsia="Times New Roman"/>
      <w:sz w:val="28"/>
      <w:szCs w:val="28"/>
      <w:lang w:eastAsia="ru-RU"/>
    </w:rPr>
  </w:style>
  <w:style w:type="character" w:customStyle="1" w:styleId="FontStyle15">
    <w:name w:val="Font Style15"/>
    <w:uiPriority w:val="99"/>
    <w:rsid w:val="00CA4C3F"/>
    <w:rPr>
      <w:rFonts w:ascii="Times New Roman" w:hAnsi="Times New Roman" w:cs="Times New Roman"/>
      <w:sz w:val="18"/>
      <w:szCs w:val="18"/>
    </w:rPr>
  </w:style>
  <w:style w:type="paragraph" w:customStyle="1" w:styleId="ConsNormal">
    <w:name w:val="ConsNormal"/>
    <w:rsid w:val="00EB2294"/>
    <w:pPr>
      <w:autoSpaceDE w:val="0"/>
      <w:autoSpaceDN w:val="0"/>
      <w:adjustRightInd w:val="0"/>
      <w:ind w:right="19772"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4578">
      <w:bodyDiv w:val="1"/>
      <w:marLeft w:val="0"/>
      <w:marRight w:val="0"/>
      <w:marTop w:val="0"/>
      <w:marBottom w:val="0"/>
      <w:divBdr>
        <w:top w:val="none" w:sz="0" w:space="0" w:color="auto"/>
        <w:left w:val="none" w:sz="0" w:space="0" w:color="auto"/>
        <w:bottom w:val="none" w:sz="0" w:space="0" w:color="auto"/>
        <w:right w:val="none" w:sz="0" w:space="0" w:color="auto"/>
      </w:divBdr>
      <w:divsChild>
        <w:div w:id="465321287">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2505</Words>
  <Characters>14280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Анна</cp:lastModifiedBy>
  <cp:revision>2</cp:revision>
  <cp:lastPrinted>2014-07-08T10:57:00Z</cp:lastPrinted>
  <dcterms:created xsi:type="dcterms:W3CDTF">2017-01-30T08:16:00Z</dcterms:created>
  <dcterms:modified xsi:type="dcterms:W3CDTF">2017-01-30T08:16:00Z</dcterms:modified>
</cp:coreProperties>
</file>