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D690" w14:textId="77777777" w:rsidR="00177A30" w:rsidRDefault="00177A30">
      <w:pPr>
        <w:pStyle w:val="a3"/>
        <w:spacing w:before="3"/>
        <w:rPr>
          <w:sz w:val="33"/>
        </w:rPr>
      </w:pPr>
    </w:p>
    <w:p w14:paraId="315805F0" w14:textId="77777777" w:rsidR="00177A30" w:rsidRDefault="00B47E7A">
      <w:pPr>
        <w:spacing w:line="275" w:lineRule="exact"/>
        <w:ind w:left="573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ФИНАНСОВЫЙ ОТЧЕТ</w:t>
      </w:r>
    </w:p>
    <w:p w14:paraId="18E8A7CC" w14:textId="77777777" w:rsidR="00177A30" w:rsidRDefault="00B47E7A">
      <w:pPr>
        <w:spacing w:line="204" w:lineRule="exact"/>
        <w:ind w:left="631"/>
        <w:jc w:val="center"/>
        <w:rPr>
          <w:i/>
          <w:sz w:val="18"/>
        </w:rPr>
      </w:pPr>
      <w:r>
        <w:rPr>
          <w:i/>
          <w:sz w:val="18"/>
        </w:rPr>
        <w:t xml:space="preserve">(первый или </w:t>
      </w:r>
      <w:r w:rsidRPr="004A6DBD">
        <w:rPr>
          <w:b/>
          <w:bCs/>
          <w:i/>
          <w:sz w:val="18"/>
          <w:u w:val="single"/>
        </w:rPr>
        <w:t>итоговый</w:t>
      </w:r>
      <w:r>
        <w:rPr>
          <w:i/>
          <w:sz w:val="18"/>
        </w:rPr>
        <w:t>)</w:t>
      </w:r>
    </w:p>
    <w:p w14:paraId="307A0E42" w14:textId="3231E927" w:rsidR="00177A30" w:rsidRDefault="00B47E7A">
      <w:pPr>
        <w:tabs>
          <w:tab w:val="left" w:pos="6974"/>
        </w:tabs>
        <w:ind w:left="1331" w:right="766" w:firstLine="10"/>
        <w:jc w:val="center"/>
        <w:rPr>
          <w:spacing w:val="-1"/>
          <w:sz w:val="24"/>
        </w:rPr>
      </w:pPr>
      <w:r>
        <w:rPr>
          <w:sz w:val="24"/>
        </w:rPr>
        <w:t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</w:t>
      </w:r>
      <w:r>
        <w:rPr>
          <w:spacing w:val="-38"/>
          <w:sz w:val="24"/>
        </w:rPr>
        <w:t xml:space="preserve"> </w:t>
      </w:r>
      <w:r>
        <w:rPr>
          <w:sz w:val="24"/>
        </w:rPr>
        <w:t>Коломна по многомандатному избирательному округу</w:t>
      </w:r>
      <w:r>
        <w:rPr>
          <w:spacing w:val="-1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A96202">
        <w:rPr>
          <w:spacing w:val="-1"/>
          <w:sz w:val="24"/>
        </w:rPr>
        <w:t>1</w:t>
      </w:r>
    </w:p>
    <w:p w14:paraId="3FCA55A9" w14:textId="0179E56B" w:rsidR="00A96202" w:rsidRPr="00A96202" w:rsidRDefault="00A96202" w:rsidP="00A96202">
      <w:pPr>
        <w:pStyle w:val="a3"/>
        <w:spacing w:before="8"/>
        <w:jc w:val="center"/>
        <w:rPr>
          <w:b/>
          <w:bCs/>
          <w:i/>
          <w:sz w:val="24"/>
          <w:szCs w:val="24"/>
        </w:rPr>
      </w:pPr>
      <w:r w:rsidRPr="00A96202">
        <w:rPr>
          <w:b/>
          <w:bCs/>
          <w:i/>
          <w:sz w:val="24"/>
          <w:szCs w:val="24"/>
        </w:rPr>
        <w:t>Шмелевой Марины Олеговны</w:t>
      </w:r>
    </w:p>
    <w:p w14:paraId="5581C8F3" w14:textId="089F2C39" w:rsidR="00177A30" w:rsidRDefault="00125D26">
      <w:pPr>
        <w:spacing w:before="14"/>
        <w:ind w:left="95"/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E84D9" wp14:editId="0838DDBC">
                <wp:simplePos x="0" y="0"/>
                <wp:positionH relativeFrom="page">
                  <wp:posOffset>353695</wp:posOffset>
                </wp:positionH>
                <wp:positionV relativeFrom="paragraph">
                  <wp:posOffset>7620</wp:posOffset>
                </wp:positionV>
                <wp:extent cx="6917055" cy="0"/>
                <wp:effectExtent l="10795" t="12700" r="6350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2EC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.6pt" to="57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" strokeweight=".48pt">
                <w10:wrap anchorx="page"/>
              </v:line>
            </w:pict>
          </mc:Fallback>
        </mc:AlternateContent>
      </w:r>
      <w:r w:rsidR="00B47E7A">
        <w:rPr>
          <w:i/>
          <w:sz w:val="18"/>
        </w:rPr>
        <w:t>(фамилия, имя, отчество кандидата)</w:t>
      </w:r>
    </w:p>
    <w:p w14:paraId="377800B1" w14:textId="2E12B2A9" w:rsidR="00A96202" w:rsidRPr="00A96202" w:rsidRDefault="00A96202">
      <w:pPr>
        <w:spacing w:before="14"/>
        <w:ind w:left="95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40810810755009003784</w:t>
      </w:r>
    </w:p>
    <w:p w14:paraId="7A322ED2" w14:textId="72567855" w:rsidR="00177A30" w:rsidRDefault="00125D26">
      <w:pPr>
        <w:spacing w:before="93"/>
        <w:ind w:left="3845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2B5F6A" wp14:editId="5CC0FA7D">
                <wp:simplePos x="0" y="0"/>
                <wp:positionH relativeFrom="page">
                  <wp:posOffset>353695</wp:posOffset>
                </wp:positionH>
                <wp:positionV relativeFrom="paragraph">
                  <wp:posOffset>59055</wp:posOffset>
                </wp:positionV>
                <wp:extent cx="6917055" cy="0"/>
                <wp:effectExtent l="10795" t="7620" r="6350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003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4.65pt" to="57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YMvg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" strokeweight=".48pt">
                <w10:wrap anchorx="page"/>
              </v:line>
            </w:pict>
          </mc:Fallback>
        </mc:AlternateContent>
      </w:r>
      <w:r w:rsidR="00B47E7A">
        <w:rPr>
          <w:i/>
          <w:sz w:val="18"/>
        </w:rPr>
        <w:t>(номер специального избирательного счета)</w:t>
      </w:r>
    </w:p>
    <w:p w14:paraId="723B3947" w14:textId="33736B32" w:rsidR="00177A30" w:rsidRDefault="00125D26">
      <w:pPr>
        <w:tabs>
          <w:tab w:val="left" w:pos="7877"/>
          <w:tab w:val="left" w:pos="9790"/>
          <w:tab w:val="left" w:pos="10455"/>
        </w:tabs>
        <w:spacing w:before="6"/>
        <w:ind w:left="56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80C3E" wp14:editId="51EE0645">
                <wp:simplePos x="0" y="0"/>
                <wp:positionH relativeFrom="page">
                  <wp:posOffset>353695</wp:posOffset>
                </wp:positionH>
                <wp:positionV relativeFrom="paragraph">
                  <wp:posOffset>5715</wp:posOffset>
                </wp:positionV>
                <wp:extent cx="6917055" cy="0"/>
                <wp:effectExtent l="10795" t="11430" r="635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40C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.45pt" to="57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" strokeweight=".48pt">
                <w10:wrap anchorx="page"/>
              </v:line>
            </w:pict>
          </mc:Fallback>
        </mc:AlternateContent>
      </w:r>
      <w:r w:rsidR="00B47E7A">
        <w:rPr>
          <w:sz w:val="24"/>
        </w:rPr>
        <w:t>по состоянию</w:t>
      </w:r>
      <w:r w:rsidR="00B47E7A">
        <w:rPr>
          <w:spacing w:val="-3"/>
          <w:sz w:val="24"/>
        </w:rPr>
        <w:t xml:space="preserve"> </w:t>
      </w:r>
      <w:r w:rsidR="00B47E7A">
        <w:rPr>
          <w:sz w:val="24"/>
        </w:rPr>
        <w:t>на</w:t>
      </w:r>
      <w:r w:rsidR="00B47E7A">
        <w:rPr>
          <w:spacing w:val="4"/>
          <w:sz w:val="24"/>
        </w:rPr>
        <w:t xml:space="preserve"> </w:t>
      </w:r>
      <w:proofErr w:type="gramStart"/>
      <w:r w:rsidR="00B47E7A">
        <w:rPr>
          <w:spacing w:val="-8"/>
          <w:sz w:val="24"/>
        </w:rPr>
        <w:t>«</w:t>
      </w:r>
      <w:r w:rsidR="00B47E7A">
        <w:rPr>
          <w:spacing w:val="-8"/>
          <w:sz w:val="24"/>
          <w:u w:val="single"/>
        </w:rPr>
        <w:t xml:space="preserve"> </w:t>
      </w:r>
      <w:r w:rsidR="00A96202">
        <w:rPr>
          <w:spacing w:val="-8"/>
          <w:sz w:val="24"/>
          <w:u w:val="single"/>
        </w:rPr>
        <w:t>02</w:t>
      </w:r>
      <w:proofErr w:type="gramEnd"/>
      <w:r w:rsidR="00B47E7A">
        <w:rPr>
          <w:spacing w:val="-8"/>
          <w:sz w:val="24"/>
          <w:u w:val="single"/>
        </w:rPr>
        <w:tab/>
      </w:r>
      <w:r w:rsidR="00B47E7A">
        <w:rPr>
          <w:sz w:val="24"/>
        </w:rPr>
        <w:t>»</w:t>
      </w:r>
      <w:r w:rsidR="00B47E7A">
        <w:rPr>
          <w:sz w:val="24"/>
          <w:u w:val="single"/>
        </w:rPr>
        <w:t xml:space="preserve"> </w:t>
      </w:r>
      <w:r w:rsidR="00A96202">
        <w:rPr>
          <w:sz w:val="24"/>
          <w:u w:val="single"/>
        </w:rPr>
        <w:t>октября</w:t>
      </w:r>
      <w:r w:rsidR="00B47E7A">
        <w:rPr>
          <w:sz w:val="24"/>
          <w:u w:val="single"/>
        </w:rPr>
        <w:tab/>
        <w:t xml:space="preserve"> </w:t>
      </w:r>
      <w:r w:rsidR="00A96202">
        <w:rPr>
          <w:sz w:val="24"/>
          <w:u w:val="single"/>
        </w:rPr>
        <w:t>2019</w:t>
      </w:r>
      <w:r w:rsidR="00B47E7A">
        <w:rPr>
          <w:sz w:val="24"/>
          <w:u w:val="single"/>
        </w:rPr>
        <w:tab/>
      </w:r>
      <w:r w:rsidR="00B47E7A">
        <w:rPr>
          <w:sz w:val="24"/>
        </w:rPr>
        <w:t>года</w:t>
      </w:r>
    </w:p>
    <w:p w14:paraId="651156E5" w14:textId="77777777" w:rsidR="00177A30" w:rsidRDefault="00177A30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117"/>
        <w:gridCol w:w="1140"/>
        <w:gridCol w:w="2110"/>
        <w:gridCol w:w="1649"/>
      </w:tblGrid>
      <w:tr w:rsidR="00177A30" w14:paraId="038A2312" w14:textId="77777777">
        <w:trPr>
          <w:trHeight w:val="554"/>
        </w:trPr>
        <w:tc>
          <w:tcPr>
            <w:tcW w:w="5890" w:type="dxa"/>
            <w:gridSpan w:val="2"/>
          </w:tcPr>
          <w:p w14:paraId="653F8401" w14:textId="77777777" w:rsidR="00177A30" w:rsidRDefault="00B47E7A">
            <w:pPr>
              <w:pStyle w:val="TableParagraph"/>
              <w:spacing w:line="275" w:lineRule="exact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Строка финансового отчета</w:t>
            </w:r>
          </w:p>
        </w:tc>
        <w:tc>
          <w:tcPr>
            <w:tcW w:w="1140" w:type="dxa"/>
          </w:tcPr>
          <w:p w14:paraId="50B7FB05" w14:textId="77777777" w:rsidR="00177A30" w:rsidRDefault="00B47E7A">
            <w:pPr>
              <w:pStyle w:val="TableParagraph"/>
              <w:spacing w:before="2" w:line="276" w:lineRule="exact"/>
              <w:ind w:left="192" w:right="15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Шифр строки</w:t>
            </w:r>
          </w:p>
        </w:tc>
        <w:tc>
          <w:tcPr>
            <w:tcW w:w="2110" w:type="dxa"/>
          </w:tcPr>
          <w:p w14:paraId="3D25D4CB" w14:textId="77777777" w:rsidR="00177A30" w:rsidRDefault="00B47E7A">
            <w:pPr>
              <w:pStyle w:val="TableParagraph"/>
              <w:spacing w:line="275" w:lineRule="exact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руб.</w:t>
            </w:r>
          </w:p>
        </w:tc>
        <w:tc>
          <w:tcPr>
            <w:tcW w:w="1649" w:type="dxa"/>
          </w:tcPr>
          <w:p w14:paraId="6F6151C0" w14:textId="77777777" w:rsidR="00177A30" w:rsidRDefault="00B47E7A">
            <w:pPr>
              <w:pStyle w:val="TableParagraph"/>
              <w:spacing w:line="270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77A30" w14:paraId="4981C01A" w14:textId="77777777">
        <w:trPr>
          <w:trHeight w:val="275"/>
        </w:trPr>
        <w:tc>
          <w:tcPr>
            <w:tcW w:w="5890" w:type="dxa"/>
            <w:gridSpan w:val="2"/>
          </w:tcPr>
          <w:p w14:paraId="657027CD" w14:textId="77777777" w:rsidR="00177A30" w:rsidRDefault="00B47E7A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0" w:type="dxa"/>
          </w:tcPr>
          <w:p w14:paraId="1AB3E181" w14:textId="77777777" w:rsidR="00177A30" w:rsidRDefault="00B47E7A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0" w:type="dxa"/>
          </w:tcPr>
          <w:p w14:paraId="01DED946" w14:textId="77777777" w:rsidR="00177A30" w:rsidRDefault="00B47E7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49" w:type="dxa"/>
          </w:tcPr>
          <w:p w14:paraId="5D4209E0" w14:textId="77777777" w:rsidR="00177A30" w:rsidRDefault="00B47E7A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77A30" w14:paraId="590E4AA3" w14:textId="77777777">
        <w:trPr>
          <w:trHeight w:val="599"/>
        </w:trPr>
        <w:tc>
          <w:tcPr>
            <w:tcW w:w="773" w:type="dxa"/>
          </w:tcPr>
          <w:p w14:paraId="11B37B3E" w14:textId="77777777" w:rsidR="00177A30" w:rsidRDefault="00B47E7A" w:rsidP="004A6DBD">
            <w:pPr>
              <w:pStyle w:val="TableParagraph"/>
              <w:spacing w:before="15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17" w:type="dxa"/>
          </w:tcPr>
          <w:p w14:paraId="2D8BAC2D" w14:textId="77777777" w:rsidR="00177A30" w:rsidRDefault="00B47E7A" w:rsidP="004A6DBD">
            <w:pPr>
              <w:pStyle w:val="TableParagraph"/>
              <w:ind w:left="976" w:right="326" w:hanging="62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 в избирательный фонд, всего (стр.10= стр. 20+стр. 70)</w:t>
            </w:r>
          </w:p>
        </w:tc>
        <w:tc>
          <w:tcPr>
            <w:tcW w:w="1140" w:type="dxa"/>
          </w:tcPr>
          <w:p w14:paraId="62590C18" w14:textId="77777777" w:rsidR="00177A30" w:rsidRDefault="00B47E7A" w:rsidP="004A6DBD">
            <w:pPr>
              <w:pStyle w:val="TableParagraph"/>
              <w:spacing w:before="159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10" w:type="dxa"/>
          </w:tcPr>
          <w:p w14:paraId="0D31D514" w14:textId="6A7D9FD7" w:rsidR="00177A30" w:rsidRDefault="004A6DBD" w:rsidP="004A6DBD">
            <w:pPr>
              <w:pStyle w:val="TableParagraph"/>
              <w:jc w:val="center"/>
            </w:pPr>
            <w:r>
              <w:t>23 258,00</w:t>
            </w:r>
          </w:p>
        </w:tc>
        <w:tc>
          <w:tcPr>
            <w:tcW w:w="1649" w:type="dxa"/>
          </w:tcPr>
          <w:p w14:paraId="4BC82A5F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3222AB8C" w14:textId="77777777">
        <w:trPr>
          <w:trHeight w:val="275"/>
        </w:trPr>
        <w:tc>
          <w:tcPr>
            <w:tcW w:w="10789" w:type="dxa"/>
            <w:gridSpan w:val="5"/>
          </w:tcPr>
          <w:p w14:paraId="14523E09" w14:textId="77777777" w:rsidR="00177A30" w:rsidRDefault="00B47E7A" w:rsidP="004A6DBD">
            <w:pPr>
              <w:pStyle w:val="TableParagraph"/>
              <w:spacing w:line="255" w:lineRule="exact"/>
              <w:ind w:left="4737" w:right="4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 w:rsidR="00177A30" w14:paraId="4DB6F608" w14:textId="77777777">
        <w:trPr>
          <w:trHeight w:val="889"/>
        </w:trPr>
        <w:tc>
          <w:tcPr>
            <w:tcW w:w="773" w:type="dxa"/>
          </w:tcPr>
          <w:p w14:paraId="771BF040" w14:textId="77777777" w:rsidR="00177A30" w:rsidRDefault="00177A30" w:rsidP="004A6DBD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14:paraId="05DCB1A7" w14:textId="77777777" w:rsidR="00177A30" w:rsidRDefault="00B47E7A" w:rsidP="004A6DBD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117" w:type="dxa"/>
          </w:tcPr>
          <w:p w14:paraId="7E980471" w14:textId="77777777" w:rsidR="00177A30" w:rsidRDefault="00B47E7A" w:rsidP="004A6DBD">
            <w:pPr>
              <w:pStyle w:val="TableParagraph"/>
              <w:ind w:left="136" w:right="139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 в установленном порядке для формирования избирательного фонда (стр.20= стр. 30+ стр.40+стр.50+стр.60)</w:t>
            </w:r>
          </w:p>
        </w:tc>
        <w:tc>
          <w:tcPr>
            <w:tcW w:w="1140" w:type="dxa"/>
          </w:tcPr>
          <w:p w14:paraId="28EF6CC5" w14:textId="77777777" w:rsidR="00177A30" w:rsidRDefault="00177A30" w:rsidP="004A6DBD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14:paraId="042C9604" w14:textId="77777777" w:rsidR="00177A30" w:rsidRDefault="00B47E7A" w:rsidP="004A6DBD">
            <w:pPr>
              <w:pStyle w:val="TableParagraph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10" w:type="dxa"/>
          </w:tcPr>
          <w:p w14:paraId="3D83BFC4" w14:textId="65B80E44" w:rsidR="00177A30" w:rsidRDefault="004A6DBD" w:rsidP="004A6DBD">
            <w:pPr>
              <w:pStyle w:val="TableParagraph"/>
              <w:jc w:val="center"/>
            </w:pPr>
            <w:r>
              <w:t>23 258,00</w:t>
            </w:r>
          </w:p>
        </w:tc>
        <w:tc>
          <w:tcPr>
            <w:tcW w:w="1649" w:type="dxa"/>
          </w:tcPr>
          <w:p w14:paraId="02609168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28B57A07" w14:textId="77777777">
        <w:trPr>
          <w:trHeight w:val="443"/>
        </w:trPr>
        <w:tc>
          <w:tcPr>
            <w:tcW w:w="10789" w:type="dxa"/>
            <w:gridSpan w:val="5"/>
          </w:tcPr>
          <w:p w14:paraId="7F097409" w14:textId="77777777" w:rsidR="00177A30" w:rsidRDefault="00B47E7A" w:rsidP="004A6DBD">
            <w:pPr>
              <w:pStyle w:val="TableParagraph"/>
              <w:spacing w:before="80"/>
              <w:ind w:left="4737" w:right="4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</w:t>
            </w:r>
          </w:p>
        </w:tc>
      </w:tr>
      <w:tr w:rsidR="00177A30" w14:paraId="504DBEE7" w14:textId="77777777">
        <w:trPr>
          <w:trHeight w:val="407"/>
        </w:trPr>
        <w:tc>
          <w:tcPr>
            <w:tcW w:w="773" w:type="dxa"/>
          </w:tcPr>
          <w:p w14:paraId="551722A7" w14:textId="77777777" w:rsidR="00177A30" w:rsidRDefault="00B47E7A" w:rsidP="004A6DBD">
            <w:pPr>
              <w:pStyle w:val="TableParagraph"/>
              <w:spacing w:before="63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</w:tc>
        <w:tc>
          <w:tcPr>
            <w:tcW w:w="5117" w:type="dxa"/>
          </w:tcPr>
          <w:p w14:paraId="73993EC6" w14:textId="77777777" w:rsidR="00177A30" w:rsidRDefault="00B47E7A" w:rsidP="004A6DBD">
            <w:pPr>
              <w:pStyle w:val="TableParagraph"/>
              <w:spacing w:line="268" w:lineRule="exact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 кандидата</w:t>
            </w:r>
          </w:p>
        </w:tc>
        <w:tc>
          <w:tcPr>
            <w:tcW w:w="1140" w:type="dxa"/>
          </w:tcPr>
          <w:p w14:paraId="590A3787" w14:textId="77777777" w:rsidR="00177A30" w:rsidRDefault="00B47E7A" w:rsidP="004A6DBD">
            <w:pPr>
              <w:pStyle w:val="TableParagraph"/>
              <w:spacing w:before="63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110" w:type="dxa"/>
          </w:tcPr>
          <w:p w14:paraId="78010AC9" w14:textId="61BBFC6B" w:rsidR="00177A30" w:rsidRDefault="004A6DBD" w:rsidP="004A6DBD">
            <w:pPr>
              <w:pStyle w:val="TableParagraph"/>
              <w:jc w:val="center"/>
            </w:pPr>
            <w:r>
              <w:t>16 628,00</w:t>
            </w:r>
          </w:p>
        </w:tc>
        <w:tc>
          <w:tcPr>
            <w:tcW w:w="1649" w:type="dxa"/>
          </w:tcPr>
          <w:p w14:paraId="5B07AB91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36F94F7E" w14:textId="77777777">
        <w:trPr>
          <w:trHeight w:val="882"/>
        </w:trPr>
        <w:tc>
          <w:tcPr>
            <w:tcW w:w="773" w:type="dxa"/>
          </w:tcPr>
          <w:p w14:paraId="51A18CF7" w14:textId="77777777" w:rsidR="00177A30" w:rsidRDefault="00177A30" w:rsidP="004A6DBD">
            <w:pPr>
              <w:pStyle w:val="TableParagraph"/>
              <w:spacing w:before="2"/>
              <w:jc w:val="center"/>
              <w:rPr>
                <w:sz w:val="26"/>
              </w:rPr>
            </w:pPr>
          </w:p>
          <w:p w14:paraId="3DA9D2E5" w14:textId="77777777" w:rsidR="00177A30" w:rsidRDefault="00B47E7A" w:rsidP="004A6DBD">
            <w:pPr>
              <w:pStyle w:val="TableParagraph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</w:p>
        </w:tc>
        <w:tc>
          <w:tcPr>
            <w:tcW w:w="5117" w:type="dxa"/>
          </w:tcPr>
          <w:p w14:paraId="370C7C00" w14:textId="77777777" w:rsidR="00177A30" w:rsidRDefault="00B47E7A" w:rsidP="004A6DBD">
            <w:pPr>
              <w:pStyle w:val="TableParagraph"/>
              <w:ind w:left="811" w:hanging="728"/>
              <w:jc w:val="center"/>
              <w:rPr>
                <w:sz w:val="24"/>
              </w:rPr>
            </w:pPr>
            <w:r>
              <w:rPr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0" w:type="dxa"/>
          </w:tcPr>
          <w:p w14:paraId="74FDD98C" w14:textId="77777777" w:rsidR="00177A30" w:rsidRDefault="00177A30" w:rsidP="004A6DBD">
            <w:pPr>
              <w:pStyle w:val="TableParagraph"/>
              <w:spacing w:before="2"/>
              <w:jc w:val="center"/>
              <w:rPr>
                <w:sz w:val="26"/>
              </w:rPr>
            </w:pPr>
          </w:p>
          <w:p w14:paraId="498FCFFD" w14:textId="77777777" w:rsidR="00177A30" w:rsidRDefault="00B47E7A" w:rsidP="004A6DBD">
            <w:pPr>
              <w:pStyle w:val="TableParagraph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110" w:type="dxa"/>
          </w:tcPr>
          <w:p w14:paraId="2D2AE7C4" w14:textId="0320F386" w:rsidR="00177A30" w:rsidRDefault="004A6DBD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620A0F49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166E6B9D" w14:textId="77777777">
        <w:trPr>
          <w:trHeight w:val="479"/>
        </w:trPr>
        <w:tc>
          <w:tcPr>
            <w:tcW w:w="773" w:type="dxa"/>
          </w:tcPr>
          <w:p w14:paraId="156B64CD" w14:textId="77777777" w:rsidR="00177A30" w:rsidRDefault="00B47E7A" w:rsidP="004A6DBD">
            <w:pPr>
              <w:pStyle w:val="TableParagraph"/>
              <w:spacing w:before="99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</w:p>
        </w:tc>
        <w:tc>
          <w:tcPr>
            <w:tcW w:w="5117" w:type="dxa"/>
          </w:tcPr>
          <w:p w14:paraId="5406BFA6" w14:textId="77777777" w:rsidR="00177A30" w:rsidRDefault="00B47E7A" w:rsidP="004A6DBD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Добровольные пожертвования граждан</w:t>
            </w:r>
          </w:p>
        </w:tc>
        <w:tc>
          <w:tcPr>
            <w:tcW w:w="1140" w:type="dxa"/>
          </w:tcPr>
          <w:p w14:paraId="21F31F78" w14:textId="77777777" w:rsidR="00177A30" w:rsidRDefault="00B47E7A" w:rsidP="004A6DBD">
            <w:pPr>
              <w:pStyle w:val="TableParagraph"/>
              <w:spacing w:before="99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110" w:type="dxa"/>
          </w:tcPr>
          <w:p w14:paraId="070B021C" w14:textId="2E95E16E" w:rsidR="00177A30" w:rsidRDefault="004A6DBD" w:rsidP="004A6DBD">
            <w:pPr>
              <w:pStyle w:val="TableParagraph"/>
              <w:jc w:val="center"/>
            </w:pPr>
            <w:r>
              <w:t>6 630,00</w:t>
            </w:r>
          </w:p>
        </w:tc>
        <w:tc>
          <w:tcPr>
            <w:tcW w:w="1649" w:type="dxa"/>
          </w:tcPr>
          <w:p w14:paraId="4C5C9289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0E342548" w14:textId="77777777">
        <w:trPr>
          <w:trHeight w:val="551"/>
        </w:trPr>
        <w:tc>
          <w:tcPr>
            <w:tcW w:w="773" w:type="dxa"/>
          </w:tcPr>
          <w:p w14:paraId="25231158" w14:textId="77777777" w:rsidR="00177A30" w:rsidRDefault="00B47E7A" w:rsidP="004A6DBD">
            <w:pPr>
              <w:pStyle w:val="TableParagraph"/>
              <w:spacing w:before="135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</w:tc>
        <w:tc>
          <w:tcPr>
            <w:tcW w:w="5117" w:type="dxa"/>
          </w:tcPr>
          <w:p w14:paraId="4D5D365C" w14:textId="77777777" w:rsidR="00177A30" w:rsidRDefault="00B47E7A" w:rsidP="004A6DBD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Добровольные пожертвования юридических</w:t>
            </w:r>
          </w:p>
          <w:p w14:paraId="0BFB35A7" w14:textId="77777777" w:rsidR="00177A30" w:rsidRDefault="00B47E7A" w:rsidP="004A6DBD">
            <w:pPr>
              <w:pStyle w:val="TableParagraph"/>
              <w:spacing w:line="264" w:lineRule="exact"/>
              <w:ind w:left="157" w:right="139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</w:p>
        </w:tc>
        <w:tc>
          <w:tcPr>
            <w:tcW w:w="1140" w:type="dxa"/>
          </w:tcPr>
          <w:p w14:paraId="3F45ED0F" w14:textId="77777777" w:rsidR="00177A30" w:rsidRDefault="00B47E7A" w:rsidP="004A6DBD">
            <w:pPr>
              <w:pStyle w:val="TableParagraph"/>
              <w:spacing w:before="135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110" w:type="dxa"/>
          </w:tcPr>
          <w:p w14:paraId="78A4246C" w14:textId="0F9E3E0C" w:rsidR="00177A30" w:rsidRDefault="004A6DBD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4C164A7B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695984BA" w14:textId="77777777">
        <w:trPr>
          <w:trHeight w:val="1931"/>
        </w:trPr>
        <w:tc>
          <w:tcPr>
            <w:tcW w:w="773" w:type="dxa"/>
          </w:tcPr>
          <w:p w14:paraId="0186F169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30E7E9BD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4BFED206" w14:textId="77777777" w:rsidR="00177A30" w:rsidRDefault="00B47E7A" w:rsidP="004A6DBD">
            <w:pPr>
              <w:pStyle w:val="TableParagraph"/>
              <w:spacing w:before="226"/>
              <w:ind w:left="12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117" w:type="dxa"/>
          </w:tcPr>
          <w:p w14:paraId="09CC17C6" w14:textId="77777777" w:rsidR="00177A30" w:rsidRDefault="00B47E7A" w:rsidP="004A6DBD">
            <w:pPr>
              <w:pStyle w:val="TableParagraph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 6 ст. 58 ФЗ</w:t>
            </w:r>
          </w:p>
          <w:p w14:paraId="75B8ABCB" w14:textId="77777777" w:rsidR="00177A30" w:rsidRDefault="00B47E7A" w:rsidP="004A6DBD">
            <w:pPr>
              <w:pStyle w:val="TableParagraph"/>
              <w:spacing w:line="274" w:lineRule="exact"/>
              <w:ind w:left="155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67-ФЗ </w:t>
            </w:r>
            <w:r>
              <w:rPr>
                <w:sz w:val="24"/>
                <w:vertAlign w:val="superscript"/>
              </w:rPr>
              <w:t>*</w:t>
            </w:r>
          </w:p>
          <w:p w14:paraId="48A372AC" w14:textId="77777777" w:rsidR="00177A30" w:rsidRDefault="00B47E7A" w:rsidP="004A6DBD">
            <w:pPr>
              <w:pStyle w:val="TableParagraph"/>
              <w:spacing w:line="264" w:lineRule="exact"/>
              <w:ind w:left="155" w:right="139"/>
              <w:jc w:val="center"/>
              <w:rPr>
                <w:sz w:val="24"/>
              </w:rPr>
            </w:pPr>
            <w:r>
              <w:rPr>
                <w:sz w:val="24"/>
              </w:rPr>
              <w:t>(стр.70= стр. 80+ стр. 90+стр. 100+стр.110)</w:t>
            </w:r>
          </w:p>
        </w:tc>
        <w:tc>
          <w:tcPr>
            <w:tcW w:w="1140" w:type="dxa"/>
          </w:tcPr>
          <w:p w14:paraId="417307ED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7503E7F6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31E6B28B" w14:textId="77777777" w:rsidR="00177A30" w:rsidRDefault="00B47E7A" w:rsidP="004A6DBD">
            <w:pPr>
              <w:pStyle w:val="TableParagraph"/>
              <w:spacing w:before="226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110" w:type="dxa"/>
          </w:tcPr>
          <w:p w14:paraId="5F9BE471" w14:textId="77777777" w:rsidR="00177A30" w:rsidRDefault="004A6DBD" w:rsidP="004A6DBD">
            <w:pPr>
              <w:pStyle w:val="TableParagraph"/>
              <w:jc w:val="center"/>
            </w:pPr>
            <w:r>
              <w:t>0,00</w:t>
            </w:r>
          </w:p>
          <w:p w14:paraId="7A5C40CE" w14:textId="2F5B60C3" w:rsidR="004A6DBD" w:rsidRDefault="004A6DBD" w:rsidP="004A6DBD">
            <w:pPr>
              <w:pStyle w:val="TableParagraph"/>
              <w:jc w:val="center"/>
            </w:pPr>
          </w:p>
        </w:tc>
        <w:tc>
          <w:tcPr>
            <w:tcW w:w="1649" w:type="dxa"/>
          </w:tcPr>
          <w:p w14:paraId="402F1586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51BADD0B" w14:textId="77777777">
        <w:trPr>
          <w:trHeight w:val="332"/>
        </w:trPr>
        <w:tc>
          <w:tcPr>
            <w:tcW w:w="10789" w:type="dxa"/>
            <w:gridSpan w:val="5"/>
          </w:tcPr>
          <w:p w14:paraId="2A45C59D" w14:textId="77777777" w:rsidR="00177A30" w:rsidRDefault="00B47E7A" w:rsidP="004A6DBD">
            <w:pPr>
              <w:pStyle w:val="TableParagraph"/>
              <w:spacing w:before="27"/>
              <w:ind w:left="4737" w:right="4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</w:t>
            </w:r>
          </w:p>
        </w:tc>
      </w:tr>
      <w:tr w:rsidR="00177A30" w14:paraId="0C71FC2F" w14:textId="77777777">
        <w:trPr>
          <w:trHeight w:val="479"/>
        </w:trPr>
        <w:tc>
          <w:tcPr>
            <w:tcW w:w="773" w:type="dxa"/>
          </w:tcPr>
          <w:p w14:paraId="08BED401" w14:textId="77777777" w:rsidR="00177A30" w:rsidRDefault="00B47E7A" w:rsidP="004A6DBD">
            <w:pPr>
              <w:pStyle w:val="TableParagraph"/>
              <w:spacing w:before="100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1.2.1</w:t>
            </w:r>
          </w:p>
        </w:tc>
        <w:tc>
          <w:tcPr>
            <w:tcW w:w="5117" w:type="dxa"/>
          </w:tcPr>
          <w:p w14:paraId="1BD7D826" w14:textId="77777777" w:rsidR="00177A30" w:rsidRDefault="00B47E7A" w:rsidP="004A6DBD">
            <w:pPr>
              <w:pStyle w:val="TableParagraph"/>
              <w:spacing w:line="271" w:lineRule="exact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 кандидата</w:t>
            </w:r>
          </w:p>
        </w:tc>
        <w:tc>
          <w:tcPr>
            <w:tcW w:w="1140" w:type="dxa"/>
          </w:tcPr>
          <w:p w14:paraId="428BDC9B" w14:textId="77777777" w:rsidR="00177A30" w:rsidRDefault="00B47E7A" w:rsidP="004A6DBD">
            <w:pPr>
              <w:pStyle w:val="TableParagraph"/>
              <w:spacing w:before="100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110" w:type="dxa"/>
          </w:tcPr>
          <w:p w14:paraId="0A9B05FF" w14:textId="77711F13" w:rsidR="004A6DBD" w:rsidRDefault="004A6DBD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7841B963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7B2D7762" w14:textId="77777777">
        <w:trPr>
          <w:trHeight w:val="827"/>
        </w:trPr>
        <w:tc>
          <w:tcPr>
            <w:tcW w:w="773" w:type="dxa"/>
          </w:tcPr>
          <w:p w14:paraId="0BE45C3D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14:paraId="52B3365F" w14:textId="77777777" w:rsidR="00177A30" w:rsidRDefault="00B47E7A" w:rsidP="004A6DBD">
            <w:pPr>
              <w:pStyle w:val="TableParagraph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1.2.2</w:t>
            </w:r>
          </w:p>
        </w:tc>
        <w:tc>
          <w:tcPr>
            <w:tcW w:w="5117" w:type="dxa"/>
          </w:tcPr>
          <w:p w14:paraId="4039CCC7" w14:textId="77777777" w:rsidR="00177A30" w:rsidRDefault="00B47E7A" w:rsidP="004A6DBD">
            <w:pPr>
              <w:pStyle w:val="TableParagraph"/>
              <w:ind w:left="165" w:right="139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средства, выделенные кандидату выдвинувшим его избирательным</w:t>
            </w:r>
          </w:p>
          <w:p w14:paraId="0471C836" w14:textId="77777777" w:rsidR="00177A30" w:rsidRDefault="00B47E7A" w:rsidP="004A6DBD">
            <w:pPr>
              <w:pStyle w:val="TableParagraph"/>
              <w:spacing w:line="261" w:lineRule="exact"/>
              <w:ind w:left="158" w:right="139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объединением</w:t>
            </w:r>
          </w:p>
        </w:tc>
        <w:tc>
          <w:tcPr>
            <w:tcW w:w="1140" w:type="dxa"/>
          </w:tcPr>
          <w:p w14:paraId="1C1A71E6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14:paraId="3D903376" w14:textId="77777777" w:rsidR="00177A30" w:rsidRDefault="00B47E7A" w:rsidP="004A6DBD">
            <w:pPr>
              <w:pStyle w:val="TableParagraph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110" w:type="dxa"/>
          </w:tcPr>
          <w:p w14:paraId="60130477" w14:textId="362FA619" w:rsidR="00177A30" w:rsidRDefault="003679AB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549F37D3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17086653" w14:textId="77777777">
        <w:trPr>
          <w:trHeight w:val="479"/>
        </w:trPr>
        <w:tc>
          <w:tcPr>
            <w:tcW w:w="773" w:type="dxa"/>
          </w:tcPr>
          <w:p w14:paraId="1A49F3B9" w14:textId="77777777" w:rsidR="00177A30" w:rsidRDefault="00B47E7A" w:rsidP="004A6DBD">
            <w:pPr>
              <w:pStyle w:val="TableParagraph"/>
              <w:spacing w:before="99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1.2.3</w:t>
            </w:r>
          </w:p>
        </w:tc>
        <w:tc>
          <w:tcPr>
            <w:tcW w:w="5117" w:type="dxa"/>
          </w:tcPr>
          <w:p w14:paraId="2217C345" w14:textId="77777777" w:rsidR="00177A30" w:rsidRDefault="00B47E7A" w:rsidP="004A6DBD">
            <w:pPr>
              <w:pStyle w:val="TableParagraph"/>
              <w:spacing w:line="270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Средства граждан</w:t>
            </w:r>
          </w:p>
        </w:tc>
        <w:tc>
          <w:tcPr>
            <w:tcW w:w="1140" w:type="dxa"/>
          </w:tcPr>
          <w:p w14:paraId="04AAF75A" w14:textId="77777777" w:rsidR="00177A30" w:rsidRDefault="00B47E7A" w:rsidP="004A6DBD">
            <w:pPr>
              <w:pStyle w:val="TableParagraph"/>
              <w:spacing w:before="99"/>
              <w:ind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110" w:type="dxa"/>
          </w:tcPr>
          <w:p w14:paraId="2DDFDD89" w14:textId="1AD93695" w:rsidR="00177A30" w:rsidRDefault="003679AB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0042A033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5257D105" w14:textId="77777777">
        <w:trPr>
          <w:trHeight w:val="277"/>
        </w:trPr>
        <w:tc>
          <w:tcPr>
            <w:tcW w:w="773" w:type="dxa"/>
          </w:tcPr>
          <w:p w14:paraId="384A2E8F" w14:textId="77777777" w:rsidR="00177A30" w:rsidRDefault="00B47E7A" w:rsidP="004A6DBD">
            <w:pPr>
              <w:pStyle w:val="TableParagraph"/>
              <w:spacing w:line="258" w:lineRule="exact"/>
              <w:ind w:left="126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1.2.4</w:t>
            </w:r>
          </w:p>
        </w:tc>
        <w:tc>
          <w:tcPr>
            <w:tcW w:w="5117" w:type="dxa"/>
          </w:tcPr>
          <w:p w14:paraId="10E8F2D5" w14:textId="77777777" w:rsidR="00177A30" w:rsidRDefault="00B47E7A" w:rsidP="004A6DBD">
            <w:pPr>
              <w:pStyle w:val="TableParagraph"/>
              <w:spacing w:line="258" w:lineRule="exact"/>
              <w:ind w:left="155" w:right="139"/>
              <w:jc w:val="center"/>
              <w:rPr>
                <w:sz w:val="24"/>
              </w:rPr>
            </w:pPr>
            <w:r>
              <w:rPr>
                <w:sz w:val="24"/>
              </w:rPr>
              <w:t>Средства юридических лиц</w:t>
            </w:r>
          </w:p>
        </w:tc>
        <w:tc>
          <w:tcPr>
            <w:tcW w:w="1140" w:type="dxa"/>
          </w:tcPr>
          <w:p w14:paraId="53B89AFD" w14:textId="77777777" w:rsidR="00177A30" w:rsidRDefault="00B47E7A" w:rsidP="004A6DBD">
            <w:pPr>
              <w:pStyle w:val="TableParagraph"/>
              <w:spacing w:line="258" w:lineRule="exact"/>
              <w:ind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2110" w:type="dxa"/>
          </w:tcPr>
          <w:p w14:paraId="6C1EABEE" w14:textId="53D21F0E" w:rsidR="00177A30" w:rsidRDefault="003679AB" w:rsidP="004A6D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9" w:type="dxa"/>
          </w:tcPr>
          <w:p w14:paraId="6FB6C95C" w14:textId="77777777" w:rsidR="00177A30" w:rsidRDefault="00177A30" w:rsidP="004A6DB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77A30" w14:paraId="12667DB9" w14:textId="77777777">
        <w:trPr>
          <w:trHeight w:val="359"/>
        </w:trPr>
        <w:tc>
          <w:tcPr>
            <w:tcW w:w="773" w:type="dxa"/>
          </w:tcPr>
          <w:p w14:paraId="0DFA9DBD" w14:textId="77777777" w:rsidR="00177A30" w:rsidRDefault="00B47E7A" w:rsidP="004A6DBD">
            <w:pPr>
              <w:pStyle w:val="TableParagraph"/>
              <w:spacing w:before="3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7" w:type="dxa"/>
          </w:tcPr>
          <w:p w14:paraId="628204DE" w14:textId="77777777" w:rsidR="00177A30" w:rsidRDefault="00B47E7A" w:rsidP="004A6DBD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Возвращено денежных средств из</w:t>
            </w:r>
          </w:p>
        </w:tc>
        <w:tc>
          <w:tcPr>
            <w:tcW w:w="1140" w:type="dxa"/>
          </w:tcPr>
          <w:p w14:paraId="3101B51B" w14:textId="77777777" w:rsidR="00177A30" w:rsidRDefault="00B47E7A" w:rsidP="004A6DBD">
            <w:pPr>
              <w:pStyle w:val="TableParagraph"/>
              <w:spacing w:before="37"/>
              <w:ind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2110" w:type="dxa"/>
          </w:tcPr>
          <w:p w14:paraId="298D9B56" w14:textId="64514B33" w:rsidR="00177A30" w:rsidRDefault="003679AB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388CF381" w14:textId="77777777" w:rsidR="00177A30" w:rsidRDefault="00177A30" w:rsidP="004A6DBD">
            <w:pPr>
              <w:pStyle w:val="TableParagraph"/>
              <w:jc w:val="center"/>
            </w:pPr>
          </w:p>
        </w:tc>
      </w:tr>
    </w:tbl>
    <w:p w14:paraId="00F1DE3B" w14:textId="01217134" w:rsidR="00177A30" w:rsidRDefault="00125D26" w:rsidP="004A6DBD">
      <w:pPr>
        <w:pStyle w:val="a3"/>
        <w:spacing w:before="2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FAA334" wp14:editId="48D727DF">
                <wp:simplePos x="0" y="0"/>
                <wp:positionH relativeFrom="page">
                  <wp:posOffset>3047365</wp:posOffset>
                </wp:positionH>
                <wp:positionV relativeFrom="paragraph">
                  <wp:posOffset>155575</wp:posOffset>
                </wp:positionV>
                <wp:extent cx="1828800" cy="0"/>
                <wp:effectExtent l="8890" t="8255" r="1016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194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95pt,12.25pt" to="38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" strokeweight=".72pt">
                <w10:wrap type="topAndBottom" anchorx="page"/>
              </v:line>
            </w:pict>
          </mc:Fallback>
        </mc:AlternateContent>
      </w:r>
    </w:p>
    <w:p w14:paraId="59E71D80" w14:textId="77777777" w:rsidR="00177A30" w:rsidRDefault="00B47E7A" w:rsidP="004A6DBD">
      <w:pPr>
        <w:spacing w:before="75"/>
        <w:ind w:left="836" w:right="779"/>
        <w:jc w:val="center"/>
        <w:rPr>
          <w:sz w:val="16"/>
        </w:rPr>
      </w:pPr>
      <w:r>
        <w:rPr>
          <w:b/>
          <w:position w:val="7"/>
          <w:sz w:val="10"/>
        </w:rPr>
        <w:t xml:space="preserve">* </w:t>
      </w:r>
      <w:r>
        <w:rPr>
          <w:sz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1263ADD1" w14:textId="77777777" w:rsidR="00177A30" w:rsidRDefault="00177A30" w:rsidP="004A6DBD">
      <w:pPr>
        <w:jc w:val="center"/>
        <w:rPr>
          <w:sz w:val="16"/>
        </w:rPr>
        <w:sectPr w:rsidR="00177A30" w:rsidSect="00A96202">
          <w:headerReference w:type="default" r:id="rId7"/>
          <w:footerReference w:type="default" r:id="rId8"/>
          <w:pgSz w:w="11910" w:h="16840"/>
          <w:pgMar w:top="1020" w:right="440" w:bottom="280" w:left="440" w:header="712" w:footer="0" w:gutter="0"/>
          <w:pgNumType w:start="1"/>
          <w:cols w:space="720"/>
        </w:sectPr>
      </w:pPr>
    </w:p>
    <w:p w14:paraId="150FE29A" w14:textId="77777777" w:rsidR="00177A30" w:rsidRDefault="00177A30" w:rsidP="004A6DBD">
      <w:pPr>
        <w:pStyle w:val="a3"/>
        <w:spacing w:before="6"/>
        <w:jc w:val="center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2"/>
        <w:gridCol w:w="1140"/>
        <w:gridCol w:w="2110"/>
        <w:gridCol w:w="1649"/>
      </w:tblGrid>
      <w:tr w:rsidR="00177A30" w14:paraId="1984D4C4" w14:textId="77777777">
        <w:trPr>
          <w:trHeight w:val="554"/>
        </w:trPr>
        <w:tc>
          <w:tcPr>
            <w:tcW w:w="778" w:type="dxa"/>
          </w:tcPr>
          <w:p w14:paraId="1D74DFDA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12" w:type="dxa"/>
          </w:tcPr>
          <w:p w14:paraId="27BC60A0" w14:textId="77777777" w:rsidR="00177A30" w:rsidRDefault="00B47E7A" w:rsidP="004A6DBD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избирательного фонда, всего</w:t>
            </w:r>
          </w:p>
          <w:p w14:paraId="00D396F9" w14:textId="77777777" w:rsidR="00177A30" w:rsidRDefault="00B47E7A" w:rsidP="004A6DBD">
            <w:pPr>
              <w:pStyle w:val="TableParagraph"/>
              <w:spacing w:line="264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(стр.120= стр. 130+стр. 140+стр.180)</w:t>
            </w:r>
          </w:p>
        </w:tc>
        <w:tc>
          <w:tcPr>
            <w:tcW w:w="1140" w:type="dxa"/>
          </w:tcPr>
          <w:p w14:paraId="50536E73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10" w:type="dxa"/>
          </w:tcPr>
          <w:p w14:paraId="2BC12120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14:paraId="2B20846B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7E48BE9D" w14:textId="77777777">
        <w:trPr>
          <w:trHeight w:val="275"/>
        </w:trPr>
        <w:tc>
          <w:tcPr>
            <w:tcW w:w="10789" w:type="dxa"/>
            <w:gridSpan w:val="5"/>
          </w:tcPr>
          <w:p w14:paraId="17E31927" w14:textId="77777777" w:rsidR="00177A30" w:rsidRDefault="00B47E7A" w:rsidP="004A6DBD">
            <w:pPr>
              <w:pStyle w:val="TableParagraph"/>
              <w:spacing w:line="255" w:lineRule="exact"/>
              <w:ind w:left="4737" w:right="4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 w:rsidR="00177A30" w14:paraId="3EDB9D67" w14:textId="77777777">
        <w:trPr>
          <w:trHeight w:val="551"/>
        </w:trPr>
        <w:tc>
          <w:tcPr>
            <w:tcW w:w="778" w:type="dxa"/>
          </w:tcPr>
          <w:p w14:paraId="47C577E2" w14:textId="77777777" w:rsidR="00177A30" w:rsidRDefault="00B47E7A" w:rsidP="004A6DBD">
            <w:pPr>
              <w:pStyle w:val="TableParagraph"/>
              <w:spacing w:before="135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5112" w:type="dxa"/>
          </w:tcPr>
          <w:p w14:paraId="7D94F3D6" w14:textId="77777777" w:rsidR="00177A30" w:rsidRDefault="00B47E7A" w:rsidP="004A6DBD">
            <w:pPr>
              <w:pStyle w:val="TableParagraph"/>
              <w:spacing w:line="268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Перечислено в доход местного бюджета</w:t>
            </w:r>
          </w:p>
          <w:p w14:paraId="565B57AB" w14:textId="77777777" w:rsidR="00177A30" w:rsidRDefault="00B47E7A" w:rsidP="004A6DBD">
            <w:pPr>
              <w:pStyle w:val="TableParagraph"/>
              <w:spacing w:line="26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(нарушение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 «н» п.6 ст.58 ФЗ № 67-ФЗ)</w:t>
            </w:r>
          </w:p>
        </w:tc>
        <w:tc>
          <w:tcPr>
            <w:tcW w:w="1140" w:type="dxa"/>
          </w:tcPr>
          <w:p w14:paraId="093F2FF0" w14:textId="77777777" w:rsidR="00177A30" w:rsidRDefault="00B47E7A" w:rsidP="004A6DBD">
            <w:pPr>
              <w:pStyle w:val="TableParagraph"/>
              <w:spacing w:before="135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2110" w:type="dxa"/>
          </w:tcPr>
          <w:p w14:paraId="581EC47B" w14:textId="7CB0D933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2F6488AA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758CDF4C" w14:textId="77777777">
        <w:trPr>
          <w:trHeight w:val="1103"/>
        </w:trPr>
        <w:tc>
          <w:tcPr>
            <w:tcW w:w="778" w:type="dxa"/>
          </w:tcPr>
          <w:p w14:paraId="0A324260" w14:textId="77777777" w:rsidR="00177A30" w:rsidRDefault="00177A30" w:rsidP="004A6DB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5291B11" w14:textId="77777777" w:rsidR="00177A30" w:rsidRDefault="00B47E7A" w:rsidP="004A6DBD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5112" w:type="dxa"/>
          </w:tcPr>
          <w:p w14:paraId="55002BDF" w14:textId="77777777" w:rsidR="00177A30" w:rsidRDefault="00B47E7A" w:rsidP="004A6DBD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14:paraId="029FFBE8" w14:textId="77777777" w:rsidR="00177A30" w:rsidRDefault="00B47E7A" w:rsidP="004A6DBD">
            <w:pPr>
              <w:pStyle w:val="TableParagraph"/>
              <w:spacing w:line="264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(стр.140= стр. 150+стр. 160+стр.170)</w:t>
            </w:r>
          </w:p>
        </w:tc>
        <w:tc>
          <w:tcPr>
            <w:tcW w:w="1140" w:type="dxa"/>
          </w:tcPr>
          <w:p w14:paraId="4E8FAA5A" w14:textId="77777777" w:rsidR="00177A30" w:rsidRDefault="00177A30" w:rsidP="004A6DBD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8872BF1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2110" w:type="dxa"/>
          </w:tcPr>
          <w:p w14:paraId="74ADA6F2" w14:textId="167A27CE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44EA8F6B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3F2EA8ED" w14:textId="77777777">
        <w:trPr>
          <w:trHeight w:val="275"/>
        </w:trPr>
        <w:tc>
          <w:tcPr>
            <w:tcW w:w="10789" w:type="dxa"/>
            <w:gridSpan w:val="5"/>
          </w:tcPr>
          <w:p w14:paraId="385F683C" w14:textId="77777777" w:rsidR="00177A30" w:rsidRDefault="00B47E7A" w:rsidP="004A6DBD">
            <w:pPr>
              <w:pStyle w:val="TableParagraph"/>
              <w:spacing w:line="255" w:lineRule="exact"/>
              <w:ind w:left="4737" w:right="4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</w:t>
            </w:r>
          </w:p>
        </w:tc>
      </w:tr>
      <w:tr w:rsidR="00177A30" w14:paraId="3F5DC6C9" w14:textId="77777777">
        <w:trPr>
          <w:trHeight w:val="1381"/>
        </w:trPr>
        <w:tc>
          <w:tcPr>
            <w:tcW w:w="778" w:type="dxa"/>
          </w:tcPr>
          <w:p w14:paraId="7C1371D9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1103854D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4F1D8B00" w14:textId="77777777" w:rsidR="00177A30" w:rsidRDefault="00B47E7A" w:rsidP="004A6DBD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5112" w:type="dxa"/>
          </w:tcPr>
          <w:p w14:paraId="3B6A6966" w14:textId="77777777" w:rsidR="00177A30" w:rsidRDefault="00B47E7A" w:rsidP="004A6DBD">
            <w:pPr>
              <w:pStyle w:val="TableParagraph"/>
              <w:ind w:left="117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документе (нарушение п. п. </w:t>
            </w:r>
            <w:r>
              <w:rPr>
                <w:spacing w:val="-3"/>
                <w:sz w:val="24"/>
              </w:rPr>
              <w:t xml:space="preserve">«б», </w:t>
            </w:r>
            <w:r>
              <w:rPr>
                <w:sz w:val="24"/>
              </w:rPr>
              <w:t xml:space="preserve">«в», </w:t>
            </w:r>
            <w:proofErr w:type="gramStart"/>
            <w:r>
              <w:rPr>
                <w:sz w:val="24"/>
              </w:rPr>
              <w:t>« г</w:t>
            </w:r>
            <w:proofErr w:type="gramEnd"/>
            <w:r>
              <w:rPr>
                <w:sz w:val="24"/>
              </w:rPr>
              <w:t>» п.6 и п.7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ст.58</w:t>
            </w:r>
          </w:p>
          <w:p w14:paraId="7C5A4531" w14:textId="77777777" w:rsidR="00177A30" w:rsidRDefault="00B47E7A" w:rsidP="004A6DBD">
            <w:pPr>
              <w:pStyle w:val="TableParagraph"/>
              <w:spacing w:line="264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ФЗ № 67-ФЗ)</w:t>
            </w:r>
          </w:p>
        </w:tc>
        <w:tc>
          <w:tcPr>
            <w:tcW w:w="1140" w:type="dxa"/>
          </w:tcPr>
          <w:p w14:paraId="2E1D7285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3ABF2CC3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53250384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2110" w:type="dxa"/>
          </w:tcPr>
          <w:p w14:paraId="4E04AE27" w14:textId="3BF39782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2499E7C9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1F83CE4A" w14:textId="77777777">
        <w:trPr>
          <w:trHeight w:val="1655"/>
        </w:trPr>
        <w:tc>
          <w:tcPr>
            <w:tcW w:w="778" w:type="dxa"/>
          </w:tcPr>
          <w:p w14:paraId="0B9FF2C7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12316309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33"/>
              </w:rPr>
            </w:pPr>
          </w:p>
          <w:p w14:paraId="0BB1003A" w14:textId="77777777" w:rsidR="00177A30" w:rsidRDefault="00B47E7A" w:rsidP="004A6DBD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5112" w:type="dxa"/>
          </w:tcPr>
          <w:p w14:paraId="20626E24" w14:textId="77777777" w:rsidR="00177A30" w:rsidRDefault="00B47E7A" w:rsidP="004A6DBD">
            <w:pPr>
              <w:pStyle w:val="TableParagraph"/>
              <w:ind w:left="93" w:right="75" w:hanging="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</w:t>
            </w:r>
          </w:p>
          <w:p w14:paraId="7B280FF9" w14:textId="77777777" w:rsidR="00177A30" w:rsidRDefault="00B47E7A" w:rsidP="004A6DBD">
            <w:pPr>
              <w:pStyle w:val="TableParagraph"/>
              <w:spacing w:line="26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п» п.6 и п.8 ст.58 ФЗ № 67-ФЗ)</w:t>
            </w:r>
          </w:p>
        </w:tc>
        <w:tc>
          <w:tcPr>
            <w:tcW w:w="1140" w:type="dxa"/>
          </w:tcPr>
          <w:p w14:paraId="4AF9CCCD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6C32AC5C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33"/>
              </w:rPr>
            </w:pPr>
          </w:p>
          <w:p w14:paraId="6F0B4818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2110" w:type="dxa"/>
          </w:tcPr>
          <w:p w14:paraId="1ED9B888" w14:textId="6B58248F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2188FDF8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34923F15" w14:textId="77777777">
        <w:trPr>
          <w:trHeight w:val="827"/>
        </w:trPr>
        <w:tc>
          <w:tcPr>
            <w:tcW w:w="778" w:type="dxa"/>
          </w:tcPr>
          <w:p w14:paraId="1E8DB365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3D27DA3F" w14:textId="77777777" w:rsidR="00177A30" w:rsidRDefault="00B47E7A" w:rsidP="004A6DBD">
            <w:pPr>
              <w:pStyle w:val="TableParagraph"/>
              <w:spacing w:before="1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5112" w:type="dxa"/>
          </w:tcPr>
          <w:p w14:paraId="3CEC7156" w14:textId="77777777" w:rsidR="00177A30" w:rsidRDefault="00B47E7A" w:rsidP="004A6DBD">
            <w:pPr>
              <w:pStyle w:val="TableParagraph"/>
              <w:ind w:left="114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>Средств, превышающих предельный размер добровольных пожертвований (нарушение п.10</w:t>
            </w:r>
          </w:p>
          <w:p w14:paraId="55C4D0E6" w14:textId="77777777" w:rsidR="00177A30" w:rsidRDefault="00B47E7A" w:rsidP="004A6DBD">
            <w:pPr>
              <w:pStyle w:val="TableParagraph"/>
              <w:spacing w:line="264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ст.58 ФЗ № 67-ФЗ)</w:t>
            </w:r>
          </w:p>
        </w:tc>
        <w:tc>
          <w:tcPr>
            <w:tcW w:w="1140" w:type="dxa"/>
          </w:tcPr>
          <w:p w14:paraId="7A8EED87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583B5C69" w14:textId="77777777" w:rsidR="00177A30" w:rsidRDefault="00B47E7A" w:rsidP="004A6DBD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2110" w:type="dxa"/>
          </w:tcPr>
          <w:p w14:paraId="78551875" w14:textId="033D2B64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73984B6B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5FBCDAB3" w14:textId="77777777">
        <w:trPr>
          <w:trHeight w:val="1180"/>
        </w:trPr>
        <w:tc>
          <w:tcPr>
            <w:tcW w:w="778" w:type="dxa"/>
          </w:tcPr>
          <w:p w14:paraId="698AE22A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38"/>
              </w:rPr>
            </w:pPr>
          </w:p>
          <w:p w14:paraId="101367C9" w14:textId="77777777" w:rsidR="00177A30" w:rsidRDefault="00B47E7A" w:rsidP="004A6DBD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5112" w:type="dxa"/>
          </w:tcPr>
          <w:p w14:paraId="53814D87" w14:textId="77777777" w:rsidR="00177A30" w:rsidRDefault="00B47E7A" w:rsidP="004A6DBD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Возвращено жертвователям денежных средств, поступивших в установленном порядке</w:t>
            </w:r>
          </w:p>
          <w:p w14:paraId="22882723" w14:textId="77777777" w:rsidR="00177A30" w:rsidRDefault="00B47E7A" w:rsidP="004A6DBD">
            <w:pPr>
              <w:pStyle w:val="TableParagraph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(п.9 ст.58 ФЗ № 67-ФЗ)</w:t>
            </w:r>
          </w:p>
        </w:tc>
        <w:tc>
          <w:tcPr>
            <w:tcW w:w="1140" w:type="dxa"/>
          </w:tcPr>
          <w:p w14:paraId="5C521D30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38"/>
              </w:rPr>
            </w:pPr>
          </w:p>
          <w:p w14:paraId="5536B279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2110" w:type="dxa"/>
          </w:tcPr>
          <w:p w14:paraId="2E69A559" w14:textId="1F8BBD47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25F9158F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266375CE" w14:textId="77777777">
        <w:trPr>
          <w:trHeight w:val="551"/>
        </w:trPr>
        <w:tc>
          <w:tcPr>
            <w:tcW w:w="778" w:type="dxa"/>
          </w:tcPr>
          <w:p w14:paraId="6B1EF75E" w14:textId="77777777" w:rsidR="00177A30" w:rsidRDefault="00B47E7A" w:rsidP="004A6DBD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2" w:type="dxa"/>
          </w:tcPr>
          <w:p w14:paraId="1E04B208" w14:textId="77777777" w:rsidR="00177A30" w:rsidRDefault="00B47E7A" w:rsidP="004A6DBD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14:paraId="352EB180" w14:textId="77777777" w:rsidR="00177A30" w:rsidRDefault="00B47E7A" w:rsidP="004A6DBD">
            <w:pPr>
              <w:pStyle w:val="TableParagraph"/>
              <w:spacing w:line="26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(стр.190= стр. 200+стр.230+стр.280)</w:t>
            </w:r>
          </w:p>
        </w:tc>
        <w:tc>
          <w:tcPr>
            <w:tcW w:w="1140" w:type="dxa"/>
          </w:tcPr>
          <w:p w14:paraId="5B5C581C" w14:textId="77777777" w:rsidR="00177A30" w:rsidRDefault="00B47E7A" w:rsidP="004A6DBD">
            <w:pPr>
              <w:pStyle w:val="TableParagraph"/>
              <w:spacing w:before="133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2110" w:type="dxa"/>
          </w:tcPr>
          <w:p w14:paraId="00AD177F" w14:textId="561E95CF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23 258,00</w:t>
            </w:r>
          </w:p>
        </w:tc>
        <w:tc>
          <w:tcPr>
            <w:tcW w:w="1649" w:type="dxa"/>
          </w:tcPr>
          <w:p w14:paraId="0B6B1724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5125C23C" w14:textId="77777777">
        <w:trPr>
          <w:trHeight w:val="275"/>
        </w:trPr>
        <w:tc>
          <w:tcPr>
            <w:tcW w:w="10789" w:type="dxa"/>
            <w:gridSpan w:val="5"/>
          </w:tcPr>
          <w:p w14:paraId="50AB27E1" w14:textId="77777777" w:rsidR="00177A30" w:rsidRDefault="00B47E7A" w:rsidP="004A6DBD">
            <w:pPr>
              <w:pStyle w:val="TableParagraph"/>
              <w:spacing w:line="255" w:lineRule="exact"/>
              <w:ind w:left="4737" w:right="4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</w:tr>
      <w:tr w:rsidR="00177A30" w14:paraId="7A75D301" w14:textId="77777777">
        <w:trPr>
          <w:trHeight w:val="827"/>
        </w:trPr>
        <w:tc>
          <w:tcPr>
            <w:tcW w:w="778" w:type="dxa"/>
          </w:tcPr>
          <w:p w14:paraId="309951B6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04E08BC3" w14:textId="77777777" w:rsidR="00177A30" w:rsidRDefault="00B47E7A" w:rsidP="004A6DBD">
            <w:pPr>
              <w:pStyle w:val="TableParagraph"/>
              <w:spacing w:before="1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112" w:type="dxa"/>
          </w:tcPr>
          <w:p w14:paraId="355E66BF" w14:textId="77777777" w:rsidR="00177A30" w:rsidRDefault="00B47E7A" w:rsidP="004A6DBD">
            <w:pPr>
              <w:pStyle w:val="TableParagraph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14:paraId="01987BFE" w14:textId="77777777" w:rsidR="00177A30" w:rsidRDefault="00B47E7A" w:rsidP="004A6DBD">
            <w:pPr>
              <w:pStyle w:val="TableParagraph"/>
              <w:spacing w:line="264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подписей избирателей</w:t>
            </w:r>
          </w:p>
        </w:tc>
        <w:tc>
          <w:tcPr>
            <w:tcW w:w="1140" w:type="dxa"/>
          </w:tcPr>
          <w:p w14:paraId="51D96124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1B707FD1" w14:textId="77777777" w:rsidR="00177A30" w:rsidRDefault="00B47E7A" w:rsidP="004A6DBD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110" w:type="dxa"/>
          </w:tcPr>
          <w:p w14:paraId="45E43CC8" w14:textId="6E268929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649" w:type="dxa"/>
          </w:tcPr>
          <w:p w14:paraId="5FFCA5E9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5F5218C2" w14:textId="77777777">
        <w:trPr>
          <w:trHeight w:val="551"/>
        </w:trPr>
        <w:tc>
          <w:tcPr>
            <w:tcW w:w="778" w:type="dxa"/>
          </w:tcPr>
          <w:p w14:paraId="152CB4C4" w14:textId="77777777" w:rsidR="00177A30" w:rsidRDefault="00B47E7A" w:rsidP="004A6DBD">
            <w:pPr>
              <w:pStyle w:val="TableParagraph"/>
              <w:spacing w:before="135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3.1.1</w:t>
            </w:r>
          </w:p>
        </w:tc>
        <w:tc>
          <w:tcPr>
            <w:tcW w:w="5112" w:type="dxa"/>
          </w:tcPr>
          <w:p w14:paraId="6F1F9027" w14:textId="77777777" w:rsidR="00177A30" w:rsidRDefault="00B47E7A" w:rsidP="004A6DBD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Из них на оплату труда лиц, привлекаемых для</w:t>
            </w:r>
          </w:p>
          <w:p w14:paraId="28EA16EA" w14:textId="77777777" w:rsidR="00177A30" w:rsidRDefault="00B47E7A" w:rsidP="004A6DBD">
            <w:pPr>
              <w:pStyle w:val="TableParagraph"/>
              <w:spacing w:line="261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сбора подписей избирателей</w:t>
            </w:r>
          </w:p>
        </w:tc>
        <w:tc>
          <w:tcPr>
            <w:tcW w:w="1140" w:type="dxa"/>
          </w:tcPr>
          <w:p w14:paraId="377DD478" w14:textId="77777777" w:rsidR="00177A30" w:rsidRDefault="00B47E7A" w:rsidP="004A6DBD">
            <w:pPr>
              <w:pStyle w:val="TableParagraph"/>
              <w:spacing w:before="135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2110" w:type="dxa"/>
          </w:tcPr>
          <w:p w14:paraId="714CC1AE" w14:textId="4ECF0073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28AF11FE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51F9F2D5" w14:textId="77777777">
        <w:trPr>
          <w:trHeight w:val="1381"/>
        </w:trPr>
        <w:tc>
          <w:tcPr>
            <w:tcW w:w="778" w:type="dxa"/>
          </w:tcPr>
          <w:p w14:paraId="6B8CC25C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1209353E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064C3BB5" w14:textId="77777777" w:rsidR="00177A30" w:rsidRDefault="00B47E7A" w:rsidP="004A6DBD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112" w:type="dxa"/>
          </w:tcPr>
          <w:p w14:paraId="359B3A5D" w14:textId="77777777" w:rsidR="00177A30" w:rsidRDefault="00B47E7A" w:rsidP="004A6DBD">
            <w:pPr>
              <w:pStyle w:val="TableParagraph"/>
              <w:ind w:left="93" w:right="83" w:firstLine="2"/>
              <w:jc w:val="center"/>
              <w:rPr>
                <w:sz w:val="24"/>
              </w:rPr>
            </w:pPr>
            <w:r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F1AD0B0" w14:textId="77777777" w:rsidR="00177A30" w:rsidRDefault="00B47E7A" w:rsidP="004A6DBD">
            <w:pPr>
              <w:pStyle w:val="TableParagraph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(стр.220= стр.230+стр. 240+стр.250+стр.</w:t>
            </w:r>
          </w:p>
          <w:p w14:paraId="62C4ADAD" w14:textId="77777777" w:rsidR="00177A30" w:rsidRDefault="00B47E7A" w:rsidP="004A6DBD">
            <w:pPr>
              <w:pStyle w:val="TableParagraph"/>
              <w:spacing w:line="264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260+стр.270)</w:t>
            </w:r>
          </w:p>
        </w:tc>
        <w:tc>
          <w:tcPr>
            <w:tcW w:w="1140" w:type="dxa"/>
          </w:tcPr>
          <w:p w14:paraId="2E47B977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10A2C820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4FE42873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2110" w:type="dxa"/>
          </w:tcPr>
          <w:p w14:paraId="7EF09FC9" w14:textId="62F04ED7" w:rsidR="00177A30" w:rsidRDefault="00FA44FF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23 058,00</w:t>
            </w:r>
          </w:p>
        </w:tc>
        <w:tc>
          <w:tcPr>
            <w:tcW w:w="1649" w:type="dxa"/>
          </w:tcPr>
          <w:p w14:paraId="702EE451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13713E28" w14:textId="77777777">
        <w:trPr>
          <w:trHeight w:val="316"/>
        </w:trPr>
        <w:tc>
          <w:tcPr>
            <w:tcW w:w="10789" w:type="dxa"/>
            <w:gridSpan w:val="5"/>
          </w:tcPr>
          <w:p w14:paraId="7CE5B582" w14:textId="77777777" w:rsidR="00177A30" w:rsidRDefault="00B47E7A" w:rsidP="004A6DBD">
            <w:pPr>
              <w:pStyle w:val="TableParagraph"/>
              <w:spacing w:before="16"/>
              <w:ind w:left="4737" w:right="4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них</w:t>
            </w:r>
          </w:p>
        </w:tc>
      </w:tr>
      <w:tr w:rsidR="00177A30" w14:paraId="7AB3CCB4" w14:textId="77777777">
        <w:trPr>
          <w:trHeight w:val="551"/>
        </w:trPr>
        <w:tc>
          <w:tcPr>
            <w:tcW w:w="778" w:type="dxa"/>
          </w:tcPr>
          <w:p w14:paraId="7A6A36CE" w14:textId="77777777" w:rsidR="00177A30" w:rsidRDefault="00B47E7A" w:rsidP="004A6DBD">
            <w:pPr>
              <w:pStyle w:val="TableParagraph"/>
              <w:spacing w:before="135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5112" w:type="dxa"/>
          </w:tcPr>
          <w:p w14:paraId="57C57877" w14:textId="77777777" w:rsidR="00177A30" w:rsidRDefault="00B47E7A" w:rsidP="004A6DBD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На предвыборную агитацию через организации</w:t>
            </w:r>
          </w:p>
          <w:p w14:paraId="4DAB6258" w14:textId="77777777" w:rsidR="00177A30" w:rsidRDefault="00B47E7A" w:rsidP="004A6DBD">
            <w:pPr>
              <w:pStyle w:val="TableParagraph"/>
              <w:spacing w:line="26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телерадиовещания</w:t>
            </w:r>
          </w:p>
        </w:tc>
        <w:tc>
          <w:tcPr>
            <w:tcW w:w="1140" w:type="dxa"/>
          </w:tcPr>
          <w:p w14:paraId="42E8A023" w14:textId="77777777" w:rsidR="00177A30" w:rsidRDefault="00B47E7A" w:rsidP="004A6DBD">
            <w:pPr>
              <w:pStyle w:val="TableParagraph"/>
              <w:spacing w:before="135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2110" w:type="dxa"/>
          </w:tcPr>
          <w:p w14:paraId="71543435" w14:textId="1B74958D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4663B8C2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6D6C7440" w14:textId="77777777">
        <w:trPr>
          <w:trHeight w:val="551"/>
        </w:trPr>
        <w:tc>
          <w:tcPr>
            <w:tcW w:w="778" w:type="dxa"/>
          </w:tcPr>
          <w:p w14:paraId="5EC11A9D" w14:textId="77777777" w:rsidR="00177A30" w:rsidRDefault="00B47E7A" w:rsidP="004A6DBD">
            <w:pPr>
              <w:pStyle w:val="TableParagraph"/>
              <w:spacing w:before="135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5112" w:type="dxa"/>
          </w:tcPr>
          <w:p w14:paraId="3126D160" w14:textId="77777777" w:rsidR="00177A30" w:rsidRDefault="00B47E7A" w:rsidP="004A6DBD">
            <w:pPr>
              <w:pStyle w:val="TableParagraph"/>
              <w:spacing w:line="270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На предвыборную агитацию через редакции</w:t>
            </w:r>
          </w:p>
          <w:p w14:paraId="393B2FA2" w14:textId="77777777" w:rsidR="00177A30" w:rsidRDefault="00B47E7A" w:rsidP="004A6DBD">
            <w:pPr>
              <w:pStyle w:val="TableParagraph"/>
              <w:spacing w:line="261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периодических печатных изданий</w:t>
            </w:r>
          </w:p>
        </w:tc>
        <w:tc>
          <w:tcPr>
            <w:tcW w:w="1140" w:type="dxa"/>
          </w:tcPr>
          <w:p w14:paraId="2E9F38F0" w14:textId="77777777" w:rsidR="00177A30" w:rsidRDefault="00B47E7A" w:rsidP="004A6DBD">
            <w:pPr>
              <w:pStyle w:val="TableParagraph"/>
              <w:spacing w:before="135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2110" w:type="dxa"/>
          </w:tcPr>
          <w:p w14:paraId="2D5815EC" w14:textId="34E293F8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274DC432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592CD202" w14:textId="77777777">
        <w:trPr>
          <w:trHeight w:val="553"/>
        </w:trPr>
        <w:tc>
          <w:tcPr>
            <w:tcW w:w="778" w:type="dxa"/>
          </w:tcPr>
          <w:p w14:paraId="74B49D07" w14:textId="77777777" w:rsidR="00177A30" w:rsidRDefault="00B47E7A" w:rsidP="004A6DBD">
            <w:pPr>
              <w:pStyle w:val="TableParagraph"/>
              <w:spacing w:before="135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5112" w:type="dxa"/>
          </w:tcPr>
          <w:p w14:paraId="4FF91765" w14:textId="77777777" w:rsidR="00177A30" w:rsidRDefault="00B47E7A" w:rsidP="004A6DBD">
            <w:pPr>
              <w:pStyle w:val="TableParagraph"/>
              <w:spacing w:line="270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На выпуск и распространение печатных и иных</w:t>
            </w:r>
          </w:p>
          <w:p w14:paraId="22034F4A" w14:textId="77777777" w:rsidR="00177A30" w:rsidRDefault="00B47E7A" w:rsidP="004A6DBD">
            <w:pPr>
              <w:pStyle w:val="TableParagraph"/>
              <w:spacing w:line="264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агитационных материалов</w:t>
            </w:r>
          </w:p>
        </w:tc>
        <w:tc>
          <w:tcPr>
            <w:tcW w:w="1140" w:type="dxa"/>
          </w:tcPr>
          <w:p w14:paraId="74059C4D" w14:textId="77777777" w:rsidR="00177A30" w:rsidRDefault="00B47E7A" w:rsidP="004A6DBD">
            <w:pPr>
              <w:pStyle w:val="TableParagraph"/>
              <w:spacing w:before="135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2110" w:type="dxa"/>
          </w:tcPr>
          <w:p w14:paraId="164A2EAF" w14:textId="63493419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23 058,00</w:t>
            </w:r>
          </w:p>
        </w:tc>
        <w:tc>
          <w:tcPr>
            <w:tcW w:w="1649" w:type="dxa"/>
          </w:tcPr>
          <w:p w14:paraId="36EDBB07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0E425AB1" w14:textId="77777777">
        <w:trPr>
          <w:trHeight w:val="551"/>
        </w:trPr>
        <w:tc>
          <w:tcPr>
            <w:tcW w:w="778" w:type="dxa"/>
          </w:tcPr>
          <w:p w14:paraId="27818818" w14:textId="77777777" w:rsidR="00177A30" w:rsidRDefault="00B47E7A" w:rsidP="004A6DBD">
            <w:pPr>
              <w:pStyle w:val="TableParagraph"/>
              <w:spacing w:before="133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5112" w:type="dxa"/>
          </w:tcPr>
          <w:p w14:paraId="2F4ED3BE" w14:textId="77777777" w:rsidR="00177A30" w:rsidRDefault="00B47E7A" w:rsidP="004A6DBD">
            <w:pPr>
              <w:pStyle w:val="TableParagraph"/>
              <w:spacing w:line="268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На проведение публичных массовых</w:t>
            </w:r>
          </w:p>
          <w:p w14:paraId="7E1DDD63" w14:textId="77777777" w:rsidR="00177A30" w:rsidRDefault="00B47E7A" w:rsidP="004A6DBD">
            <w:pPr>
              <w:pStyle w:val="TableParagraph"/>
              <w:spacing w:line="264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40" w:type="dxa"/>
          </w:tcPr>
          <w:p w14:paraId="5AC31619" w14:textId="77777777" w:rsidR="00177A30" w:rsidRDefault="00B47E7A" w:rsidP="004A6DBD">
            <w:pPr>
              <w:pStyle w:val="TableParagraph"/>
              <w:spacing w:before="133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2110" w:type="dxa"/>
          </w:tcPr>
          <w:p w14:paraId="0933B618" w14:textId="32166FE1" w:rsidR="00177A30" w:rsidRDefault="003679AB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1FDD779C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77A30" w14:paraId="3A84B571" w14:textId="77777777">
        <w:trPr>
          <w:trHeight w:val="551"/>
        </w:trPr>
        <w:tc>
          <w:tcPr>
            <w:tcW w:w="778" w:type="dxa"/>
          </w:tcPr>
          <w:p w14:paraId="229DE290" w14:textId="77777777" w:rsidR="00177A30" w:rsidRDefault="00B47E7A" w:rsidP="004A6DBD">
            <w:pPr>
              <w:pStyle w:val="TableParagraph"/>
              <w:spacing w:before="135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5112" w:type="dxa"/>
          </w:tcPr>
          <w:p w14:paraId="1E0972E0" w14:textId="77777777" w:rsidR="00177A30" w:rsidRDefault="00B47E7A" w:rsidP="004A6DBD">
            <w:pPr>
              <w:pStyle w:val="TableParagraph"/>
              <w:spacing w:line="26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На оплату работ (услуг) информационного и</w:t>
            </w:r>
          </w:p>
          <w:p w14:paraId="6B88B691" w14:textId="77777777" w:rsidR="00177A30" w:rsidRDefault="00B47E7A" w:rsidP="004A6DBD">
            <w:pPr>
              <w:pStyle w:val="TableParagraph"/>
              <w:spacing w:line="264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консультационного характера</w:t>
            </w:r>
          </w:p>
        </w:tc>
        <w:tc>
          <w:tcPr>
            <w:tcW w:w="1140" w:type="dxa"/>
          </w:tcPr>
          <w:p w14:paraId="76D0C58B" w14:textId="77777777" w:rsidR="00177A30" w:rsidRDefault="00B47E7A" w:rsidP="004A6DBD">
            <w:pPr>
              <w:pStyle w:val="TableParagraph"/>
              <w:spacing w:before="135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2110" w:type="dxa"/>
          </w:tcPr>
          <w:p w14:paraId="423762DA" w14:textId="48214F61" w:rsidR="00177A30" w:rsidRDefault="00FA44FF" w:rsidP="004A6D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9" w:type="dxa"/>
          </w:tcPr>
          <w:p w14:paraId="61D81AB0" w14:textId="77777777" w:rsidR="00177A30" w:rsidRDefault="00177A30" w:rsidP="004A6DB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10319249" w14:textId="77777777" w:rsidR="00177A30" w:rsidRDefault="00177A30" w:rsidP="004A6DBD">
      <w:pPr>
        <w:jc w:val="center"/>
        <w:rPr>
          <w:sz w:val="24"/>
        </w:rPr>
        <w:sectPr w:rsidR="00177A30">
          <w:pgSz w:w="11910" w:h="16840"/>
          <w:pgMar w:top="1020" w:right="440" w:bottom="280" w:left="440" w:header="712" w:footer="0" w:gutter="0"/>
          <w:cols w:space="720"/>
        </w:sectPr>
      </w:pPr>
    </w:p>
    <w:p w14:paraId="58C5B304" w14:textId="77777777" w:rsidR="00177A30" w:rsidRDefault="00177A30" w:rsidP="004A6DBD">
      <w:pPr>
        <w:pStyle w:val="a3"/>
        <w:spacing w:before="6"/>
        <w:jc w:val="center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2"/>
        <w:gridCol w:w="1140"/>
        <w:gridCol w:w="2110"/>
        <w:gridCol w:w="1649"/>
      </w:tblGrid>
      <w:tr w:rsidR="00177A30" w14:paraId="0861FE78" w14:textId="77777777">
        <w:trPr>
          <w:trHeight w:val="1382"/>
        </w:trPr>
        <w:tc>
          <w:tcPr>
            <w:tcW w:w="778" w:type="dxa"/>
          </w:tcPr>
          <w:p w14:paraId="337178A5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232E23C4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3C1ED72B" w14:textId="77777777" w:rsidR="00177A30" w:rsidRDefault="00B47E7A" w:rsidP="004A6DBD">
            <w:pPr>
              <w:pStyle w:val="TableParagraph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5112" w:type="dxa"/>
          </w:tcPr>
          <w:p w14:paraId="0631529C" w14:textId="77777777" w:rsidR="00177A30" w:rsidRDefault="00B47E7A" w:rsidP="004A6DBD">
            <w:pPr>
              <w:pStyle w:val="TableParagraph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14:paraId="2D3AD0D0" w14:textId="77777777" w:rsidR="00177A30" w:rsidRDefault="00B47E7A" w:rsidP="004A6DBD">
            <w:pPr>
              <w:pStyle w:val="TableParagraph"/>
              <w:spacing w:line="264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избирательной кампании</w:t>
            </w:r>
          </w:p>
        </w:tc>
        <w:tc>
          <w:tcPr>
            <w:tcW w:w="1140" w:type="dxa"/>
          </w:tcPr>
          <w:p w14:paraId="4469807F" w14:textId="77777777" w:rsidR="00177A30" w:rsidRDefault="00177A30" w:rsidP="004A6DBD">
            <w:pPr>
              <w:pStyle w:val="TableParagraph"/>
              <w:jc w:val="center"/>
              <w:rPr>
                <w:sz w:val="26"/>
              </w:rPr>
            </w:pPr>
          </w:p>
          <w:p w14:paraId="1E73662D" w14:textId="77777777" w:rsidR="00177A30" w:rsidRDefault="00177A30" w:rsidP="004A6DB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4C237E40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2110" w:type="dxa"/>
          </w:tcPr>
          <w:p w14:paraId="08AF360B" w14:textId="009BE17F" w:rsidR="00177A30" w:rsidRDefault="00FA44FF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44B900D7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3FA4DA2F" w14:textId="77777777">
        <w:trPr>
          <w:trHeight w:val="911"/>
        </w:trPr>
        <w:tc>
          <w:tcPr>
            <w:tcW w:w="778" w:type="dxa"/>
          </w:tcPr>
          <w:p w14:paraId="326BE436" w14:textId="77777777" w:rsidR="00177A30" w:rsidRDefault="00177A30" w:rsidP="004A6DBD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14:paraId="701EC24E" w14:textId="77777777" w:rsidR="00177A30" w:rsidRDefault="00B47E7A" w:rsidP="004A6DB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2" w:type="dxa"/>
          </w:tcPr>
          <w:p w14:paraId="6711309B" w14:textId="77777777" w:rsidR="00177A30" w:rsidRDefault="00B47E7A" w:rsidP="004A6DBD">
            <w:pPr>
              <w:pStyle w:val="TableParagraph"/>
              <w:ind w:left="88" w:right="76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140" w:type="dxa"/>
          </w:tcPr>
          <w:p w14:paraId="19829755" w14:textId="77777777" w:rsidR="00177A30" w:rsidRDefault="00177A30" w:rsidP="004A6DBD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14:paraId="41F4565F" w14:textId="77777777" w:rsidR="00177A30" w:rsidRDefault="00B47E7A" w:rsidP="004A6DBD">
            <w:pPr>
              <w:pStyle w:val="TableParagraph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2110" w:type="dxa"/>
          </w:tcPr>
          <w:p w14:paraId="55A240B8" w14:textId="65304E38" w:rsidR="00177A30" w:rsidRDefault="00412C8B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4C99B440" w14:textId="77777777" w:rsidR="00177A30" w:rsidRDefault="00177A30" w:rsidP="004A6DBD">
            <w:pPr>
              <w:pStyle w:val="TableParagraph"/>
              <w:jc w:val="center"/>
            </w:pPr>
          </w:p>
        </w:tc>
      </w:tr>
      <w:tr w:rsidR="00177A30" w14:paraId="2D7579E0" w14:textId="77777777">
        <w:trPr>
          <w:trHeight w:val="827"/>
        </w:trPr>
        <w:tc>
          <w:tcPr>
            <w:tcW w:w="778" w:type="dxa"/>
          </w:tcPr>
          <w:p w14:paraId="32531C3C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396EF780" w14:textId="77777777" w:rsidR="00177A30" w:rsidRDefault="00B47E7A" w:rsidP="004A6DBD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2" w:type="dxa"/>
          </w:tcPr>
          <w:p w14:paraId="7119AAD6" w14:textId="77777777" w:rsidR="00177A30" w:rsidRDefault="00B47E7A" w:rsidP="004A6DBD">
            <w:pPr>
              <w:pStyle w:val="TableParagraph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14:paraId="00BBBC92" w14:textId="77777777" w:rsidR="00177A30" w:rsidRDefault="00B47E7A" w:rsidP="004A6DBD">
            <w:pPr>
              <w:pStyle w:val="TableParagraph"/>
              <w:spacing w:line="264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(стр. 300 =стр. 10 - стр. 120 - стр. 190 -стр. 290)</w:t>
            </w:r>
          </w:p>
        </w:tc>
        <w:tc>
          <w:tcPr>
            <w:tcW w:w="1140" w:type="dxa"/>
          </w:tcPr>
          <w:p w14:paraId="3D3DE503" w14:textId="77777777" w:rsidR="00177A30" w:rsidRDefault="00177A30" w:rsidP="004A6DBD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0A8771DF" w14:textId="77777777" w:rsidR="00177A30" w:rsidRDefault="00B47E7A" w:rsidP="004A6DBD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2110" w:type="dxa"/>
          </w:tcPr>
          <w:p w14:paraId="0928256C" w14:textId="6ECC2BF6" w:rsidR="00177A30" w:rsidRDefault="00412C8B" w:rsidP="004A6DBD">
            <w:pPr>
              <w:pStyle w:val="TableParagraph"/>
              <w:jc w:val="center"/>
            </w:pPr>
            <w:r>
              <w:t>0,00</w:t>
            </w:r>
          </w:p>
        </w:tc>
        <w:tc>
          <w:tcPr>
            <w:tcW w:w="1649" w:type="dxa"/>
          </w:tcPr>
          <w:p w14:paraId="6430568E" w14:textId="77777777" w:rsidR="00177A30" w:rsidRDefault="00177A30" w:rsidP="004A6DBD">
            <w:pPr>
              <w:pStyle w:val="TableParagraph"/>
              <w:jc w:val="center"/>
            </w:pPr>
          </w:p>
        </w:tc>
      </w:tr>
    </w:tbl>
    <w:p w14:paraId="0ED15C9F" w14:textId="77777777" w:rsidR="00177A30" w:rsidRDefault="00177A30">
      <w:pPr>
        <w:pStyle w:val="a3"/>
        <w:spacing w:before="5"/>
        <w:rPr>
          <w:sz w:val="15"/>
        </w:rPr>
      </w:pPr>
    </w:p>
    <w:p w14:paraId="10DAF5DD" w14:textId="77777777" w:rsidR="00177A30" w:rsidRDefault="00B47E7A">
      <w:pPr>
        <w:spacing w:before="90" w:after="11"/>
        <w:ind w:left="836" w:right="268" w:firstLine="708"/>
        <w:jc w:val="both"/>
        <w:rPr>
          <w:sz w:val="24"/>
        </w:rPr>
      </w:pPr>
      <w:r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4432"/>
        <w:gridCol w:w="2493"/>
        <w:gridCol w:w="2860"/>
      </w:tblGrid>
      <w:tr w:rsidR="00177A30" w14:paraId="210FE07E" w14:textId="77777777">
        <w:trPr>
          <w:trHeight w:val="283"/>
        </w:trPr>
        <w:tc>
          <w:tcPr>
            <w:tcW w:w="4432" w:type="dxa"/>
          </w:tcPr>
          <w:p w14:paraId="3B16D84E" w14:textId="77777777" w:rsidR="00177A30" w:rsidRDefault="00B47E7A">
            <w:pPr>
              <w:pStyle w:val="TableParagraph"/>
              <w:spacing w:line="263" w:lineRule="exact"/>
              <w:ind w:left="898"/>
              <w:rPr>
                <w:sz w:val="24"/>
              </w:rPr>
            </w:pPr>
            <w:r>
              <w:rPr>
                <w:sz w:val="24"/>
              </w:rPr>
              <w:t>Кандидат в депутаты/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</w:tcPr>
          <w:p w14:paraId="76750AF0" w14:textId="4BD2583F" w:rsidR="00177A30" w:rsidRDefault="00CC6544" w:rsidP="00412C8B">
            <w:pPr>
              <w:pStyle w:val="TableParagraph"/>
              <w:tabs>
                <w:tab w:val="left" w:pos="645"/>
                <w:tab w:val="center" w:pos="124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14:paraId="03319AE4" w14:textId="3A34C413" w:rsidR="00177A30" w:rsidRDefault="00CC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177A30" w14:paraId="03CC9735" w14:textId="77777777">
        <w:trPr>
          <w:trHeight w:val="543"/>
        </w:trPr>
        <w:tc>
          <w:tcPr>
            <w:tcW w:w="4432" w:type="dxa"/>
          </w:tcPr>
          <w:p w14:paraId="7923F613" w14:textId="77777777" w:rsidR="00177A30" w:rsidRDefault="00B47E7A">
            <w:pPr>
              <w:pStyle w:val="TableParagraph"/>
              <w:spacing w:line="268" w:lineRule="exact"/>
              <w:ind w:left="181" w:right="582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 представитель по</w:t>
            </w:r>
          </w:p>
          <w:p w14:paraId="73A41F80" w14:textId="77777777" w:rsidR="00177A30" w:rsidRDefault="00B47E7A">
            <w:pPr>
              <w:pStyle w:val="TableParagraph"/>
              <w:spacing w:line="256" w:lineRule="exact"/>
              <w:ind w:left="180" w:right="582"/>
              <w:jc w:val="center"/>
              <w:rPr>
                <w:sz w:val="24"/>
              </w:rPr>
            </w:pPr>
            <w:r>
              <w:rPr>
                <w:sz w:val="24"/>
              </w:rPr>
              <w:t>финансовым вопросам</w:t>
            </w:r>
          </w:p>
        </w:tc>
        <w:tc>
          <w:tcPr>
            <w:tcW w:w="2493" w:type="dxa"/>
            <w:tcBorders>
              <w:top w:val="single" w:sz="4" w:space="0" w:color="000000"/>
            </w:tcBorders>
          </w:tcPr>
          <w:p w14:paraId="7A596137" w14:textId="77777777" w:rsidR="00177A30" w:rsidRDefault="00B47E7A">
            <w:pPr>
              <w:pStyle w:val="TableParagraph"/>
              <w:tabs>
                <w:tab w:val="left" w:pos="1464"/>
              </w:tabs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(подпись)</w:t>
            </w:r>
            <w:r>
              <w:rPr>
                <w:sz w:val="18"/>
              </w:rPr>
              <w:tab/>
              <w:t>(дата)</w:t>
            </w:r>
          </w:p>
        </w:tc>
        <w:tc>
          <w:tcPr>
            <w:tcW w:w="2860" w:type="dxa"/>
            <w:tcBorders>
              <w:top w:val="single" w:sz="4" w:space="0" w:color="000000"/>
            </w:tcBorders>
          </w:tcPr>
          <w:p w14:paraId="51F37497" w14:textId="77777777" w:rsidR="00177A30" w:rsidRDefault="00B47E7A">
            <w:pPr>
              <w:pStyle w:val="TableParagraph"/>
              <w:spacing w:line="202" w:lineRule="exact"/>
              <w:ind w:left="579"/>
              <w:rPr>
                <w:sz w:val="18"/>
              </w:rPr>
            </w:pPr>
            <w:r>
              <w:rPr>
                <w:sz w:val="18"/>
              </w:rPr>
              <w:t>(фамилия, имя, отчество)</w:t>
            </w:r>
          </w:p>
        </w:tc>
      </w:tr>
    </w:tbl>
    <w:p w14:paraId="5AD17144" w14:textId="77777777" w:rsidR="00177A30" w:rsidRDefault="00177A30">
      <w:pPr>
        <w:pStyle w:val="a3"/>
        <w:rPr>
          <w:sz w:val="20"/>
        </w:rPr>
      </w:pPr>
    </w:p>
    <w:p w14:paraId="2FF33391" w14:textId="77777777" w:rsidR="00177A30" w:rsidRDefault="00177A30">
      <w:pPr>
        <w:pStyle w:val="a3"/>
        <w:rPr>
          <w:sz w:val="20"/>
        </w:rPr>
      </w:pPr>
    </w:p>
    <w:p w14:paraId="200E10CD" w14:textId="77777777" w:rsidR="00177A30" w:rsidRDefault="00177A30">
      <w:pPr>
        <w:pStyle w:val="a3"/>
        <w:rPr>
          <w:sz w:val="20"/>
        </w:rPr>
      </w:pPr>
    </w:p>
    <w:p w14:paraId="56A75B1E" w14:textId="77777777" w:rsidR="00177A30" w:rsidRDefault="00177A30">
      <w:pPr>
        <w:pStyle w:val="a3"/>
        <w:rPr>
          <w:sz w:val="20"/>
        </w:rPr>
      </w:pPr>
    </w:p>
    <w:p w14:paraId="6D5F7526" w14:textId="77777777" w:rsidR="00177A30" w:rsidRDefault="00177A30">
      <w:pPr>
        <w:pStyle w:val="a3"/>
        <w:rPr>
          <w:sz w:val="20"/>
        </w:rPr>
      </w:pPr>
    </w:p>
    <w:p w14:paraId="021E1830" w14:textId="77777777" w:rsidR="00177A30" w:rsidRDefault="00177A30">
      <w:pPr>
        <w:pStyle w:val="a3"/>
        <w:rPr>
          <w:sz w:val="20"/>
        </w:rPr>
      </w:pPr>
    </w:p>
    <w:p w14:paraId="579293C5" w14:textId="77777777" w:rsidR="00177A30" w:rsidRDefault="00177A30">
      <w:pPr>
        <w:pStyle w:val="a3"/>
        <w:rPr>
          <w:sz w:val="20"/>
        </w:rPr>
      </w:pPr>
    </w:p>
    <w:p w14:paraId="2D3BDE76" w14:textId="77777777" w:rsidR="00177A30" w:rsidRDefault="00177A30">
      <w:pPr>
        <w:pStyle w:val="a3"/>
        <w:rPr>
          <w:sz w:val="20"/>
        </w:rPr>
      </w:pPr>
    </w:p>
    <w:p w14:paraId="6CD222F1" w14:textId="77777777" w:rsidR="00177A30" w:rsidRDefault="00177A30">
      <w:pPr>
        <w:pStyle w:val="a3"/>
        <w:rPr>
          <w:sz w:val="20"/>
        </w:rPr>
      </w:pPr>
    </w:p>
    <w:p w14:paraId="54935BBB" w14:textId="77777777" w:rsidR="00177A30" w:rsidRDefault="00177A30">
      <w:pPr>
        <w:pStyle w:val="a3"/>
        <w:rPr>
          <w:sz w:val="20"/>
        </w:rPr>
      </w:pPr>
    </w:p>
    <w:p w14:paraId="3432E93B" w14:textId="77777777" w:rsidR="00177A30" w:rsidRDefault="00177A30">
      <w:pPr>
        <w:pStyle w:val="a3"/>
        <w:rPr>
          <w:sz w:val="20"/>
        </w:rPr>
      </w:pPr>
    </w:p>
    <w:p w14:paraId="202A3D2D" w14:textId="77777777" w:rsidR="00177A30" w:rsidRDefault="00177A30">
      <w:pPr>
        <w:pStyle w:val="a3"/>
        <w:rPr>
          <w:sz w:val="20"/>
        </w:rPr>
      </w:pPr>
    </w:p>
    <w:p w14:paraId="0F79986E" w14:textId="77777777" w:rsidR="00177A30" w:rsidRDefault="00177A30">
      <w:pPr>
        <w:pStyle w:val="a3"/>
        <w:rPr>
          <w:sz w:val="20"/>
        </w:rPr>
      </w:pPr>
    </w:p>
    <w:p w14:paraId="46D96676" w14:textId="77777777" w:rsidR="00177A30" w:rsidRDefault="00177A30">
      <w:pPr>
        <w:pStyle w:val="a3"/>
        <w:rPr>
          <w:sz w:val="20"/>
        </w:rPr>
      </w:pPr>
    </w:p>
    <w:p w14:paraId="1D3CA70B" w14:textId="77777777" w:rsidR="00177A30" w:rsidRDefault="00177A30">
      <w:pPr>
        <w:pStyle w:val="a3"/>
        <w:rPr>
          <w:sz w:val="20"/>
        </w:rPr>
      </w:pPr>
    </w:p>
    <w:p w14:paraId="3AE1133C" w14:textId="77777777" w:rsidR="00177A30" w:rsidRDefault="00177A30">
      <w:pPr>
        <w:pStyle w:val="a3"/>
        <w:rPr>
          <w:sz w:val="20"/>
        </w:rPr>
      </w:pPr>
    </w:p>
    <w:p w14:paraId="67ABAE26" w14:textId="77777777" w:rsidR="00177A30" w:rsidRDefault="00177A30">
      <w:pPr>
        <w:pStyle w:val="a3"/>
        <w:rPr>
          <w:sz w:val="20"/>
        </w:rPr>
      </w:pPr>
    </w:p>
    <w:p w14:paraId="4044E157" w14:textId="77777777" w:rsidR="00177A30" w:rsidRDefault="00177A30">
      <w:pPr>
        <w:pStyle w:val="a3"/>
        <w:rPr>
          <w:sz w:val="20"/>
        </w:rPr>
      </w:pPr>
    </w:p>
    <w:p w14:paraId="2D8591E9" w14:textId="77777777" w:rsidR="00177A30" w:rsidRDefault="00177A30">
      <w:pPr>
        <w:pStyle w:val="a3"/>
        <w:rPr>
          <w:sz w:val="20"/>
        </w:rPr>
      </w:pPr>
    </w:p>
    <w:p w14:paraId="783B602C" w14:textId="77777777" w:rsidR="00177A30" w:rsidRDefault="00177A30">
      <w:pPr>
        <w:pStyle w:val="a3"/>
        <w:rPr>
          <w:sz w:val="20"/>
        </w:rPr>
      </w:pPr>
    </w:p>
    <w:p w14:paraId="18E57199" w14:textId="77777777" w:rsidR="00177A30" w:rsidRDefault="00177A30">
      <w:pPr>
        <w:pStyle w:val="a3"/>
        <w:rPr>
          <w:sz w:val="20"/>
        </w:rPr>
      </w:pPr>
    </w:p>
    <w:p w14:paraId="3543A691" w14:textId="77777777" w:rsidR="00177A30" w:rsidRDefault="00177A30">
      <w:pPr>
        <w:pStyle w:val="a3"/>
        <w:rPr>
          <w:sz w:val="20"/>
        </w:rPr>
      </w:pPr>
    </w:p>
    <w:p w14:paraId="7F59D40D" w14:textId="77777777" w:rsidR="00177A30" w:rsidRDefault="00177A30">
      <w:pPr>
        <w:pStyle w:val="a3"/>
        <w:rPr>
          <w:sz w:val="20"/>
        </w:rPr>
      </w:pPr>
    </w:p>
    <w:p w14:paraId="3428EC96" w14:textId="77777777" w:rsidR="00177A30" w:rsidRDefault="00177A30">
      <w:pPr>
        <w:pStyle w:val="a3"/>
        <w:rPr>
          <w:sz w:val="20"/>
        </w:rPr>
      </w:pPr>
    </w:p>
    <w:p w14:paraId="210905B2" w14:textId="77777777" w:rsidR="00177A30" w:rsidRDefault="00177A30">
      <w:pPr>
        <w:pStyle w:val="a3"/>
        <w:rPr>
          <w:sz w:val="20"/>
        </w:rPr>
      </w:pPr>
    </w:p>
    <w:p w14:paraId="722C30EA" w14:textId="77777777" w:rsidR="00177A30" w:rsidRDefault="00177A30">
      <w:pPr>
        <w:pStyle w:val="a3"/>
        <w:rPr>
          <w:sz w:val="20"/>
        </w:rPr>
      </w:pPr>
    </w:p>
    <w:p w14:paraId="245D6424" w14:textId="77777777" w:rsidR="00177A30" w:rsidRDefault="00177A30">
      <w:pPr>
        <w:pStyle w:val="a3"/>
        <w:rPr>
          <w:sz w:val="20"/>
        </w:rPr>
      </w:pPr>
    </w:p>
    <w:p w14:paraId="2DD7788B" w14:textId="77777777" w:rsidR="00177A30" w:rsidRDefault="00177A30">
      <w:pPr>
        <w:pStyle w:val="a3"/>
        <w:rPr>
          <w:sz w:val="20"/>
        </w:rPr>
      </w:pPr>
    </w:p>
    <w:p w14:paraId="3E384091" w14:textId="77777777" w:rsidR="00177A30" w:rsidRDefault="00177A30">
      <w:pPr>
        <w:pStyle w:val="a3"/>
        <w:rPr>
          <w:sz w:val="20"/>
        </w:rPr>
      </w:pPr>
    </w:p>
    <w:p w14:paraId="0F11CCE0" w14:textId="77777777" w:rsidR="00177A30" w:rsidRDefault="00177A30">
      <w:pPr>
        <w:pStyle w:val="a3"/>
        <w:rPr>
          <w:sz w:val="20"/>
        </w:rPr>
      </w:pPr>
    </w:p>
    <w:p w14:paraId="38ED6AD1" w14:textId="77777777" w:rsidR="00177A30" w:rsidRDefault="00177A30">
      <w:pPr>
        <w:pStyle w:val="a3"/>
        <w:rPr>
          <w:sz w:val="20"/>
        </w:rPr>
      </w:pPr>
    </w:p>
    <w:p w14:paraId="0727ABAC" w14:textId="77777777" w:rsidR="00177A30" w:rsidRDefault="00177A30">
      <w:pPr>
        <w:pStyle w:val="a3"/>
        <w:rPr>
          <w:sz w:val="20"/>
        </w:rPr>
      </w:pPr>
    </w:p>
    <w:p w14:paraId="17F18D80" w14:textId="77777777" w:rsidR="00177A30" w:rsidRDefault="00177A30">
      <w:pPr>
        <w:pStyle w:val="a3"/>
        <w:rPr>
          <w:sz w:val="20"/>
        </w:rPr>
      </w:pPr>
    </w:p>
    <w:p w14:paraId="28CE1AD4" w14:textId="77777777" w:rsidR="00177A30" w:rsidRDefault="00177A30">
      <w:pPr>
        <w:pStyle w:val="a3"/>
        <w:rPr>
          <w:sz w:val="20"/>
        </w:rPr>
      </w:pPr>
    </w:p>
    <w:p w14:paraId="05E7FAC1" w14:textId="77777777" w:rsidR="00177A30" w:rsidRDefault="00177A30">
      <w:pPr>
        <w:pStyle w:val="a3"/>
        <w:rPr>
          <w:sz w:val="20"/>
        </w:rPr>
      </w:pPr>
    </w:p>
    <w:p w14:paraId="2F8B7962" w14:textId="77777777" w:rsidR="00177A30" w:rsidRDefault="00177A30">
      <w:pPr>
        <w:pStyle w:val="a3"/>
        <w:rPr>
          <w:sz w:val="20"/>
        </w:rPr>
      </w:pPr>
    </w:p>
    <w:p w14:paraId="14BC7215" w14:textId="77777777" w:rsidR="00177A30" w:rsidRDefault="00177A30">
      <w:pPr>
        <w:pStyle w:val="a3"/>
        <w:rPr>
          <w:sz w:val="20"/>
        </w:rPr>
      </w:pPr>
    </w:p>
    <w:p w14:paraId="1C713C10" w14:textId="77777777" w:rsidR="00177A30" w:rsidRDefault="00177A30">
      <w:pPr>
        <w:pStyle w:val="a3"/>
        <w:rPr>
          <w:sz w:val="20"/>
        </w:rPr>
      </w:pPr>
    </w:p>
    <w:p w14:paraId="3F1A00A3" w14:textId="77777777" w:rsidR="00177A30" w:rsidRDefault="00177A30">
      <w:pPr>
        <w:pStyle w:val="a3"/>
        <w:rPr>
          <w:sz w:val="20"/>
        </w:rPr>
      </w:pPr>
    </w:p>
    <w:p w14:paraId="63974A59" w14:textId="77777777" w:rsidR="00177A30" w:rsidRDefault="00177A30">
      <w:pPr>
        <w:pStyle w:val="a3"/>
        <w:rPr>
          <w:sz w:val="20"/>
        </w:rPr>
      </w:pPr>
    </w:p>
    <w:p w14:paraId="3E0C3011" w14:textId="5DC98AFD" w:rsidR="00177A30" w:rsidRDefault="00125D26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53E552" wp14:editId="358F840C">
                <wp:simplePos x="0" y="0"/>
                <wp:positionH relativeFrom="page">
                  <wp:posOffset>3047365</wp:posOffset>
                </wp:positionH>
                <wp:positionV relativeFrom="paragraph">
                  <wp:posOffset>170180</wp:posOffset>
                </wp:positionV>
                <wp:extent cx="1828800" cy="0"/>
                <wp:effectExtent l="8890" t="5080" r="1016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D78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95pt,13.4pt" to="38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" strokeweight=".72pt">
                <w10:wrap type="topAndBottom" anchorx="page"/>
              </v:line>
            </w:pict>
          </mc:Fallback>
        </mc:AlternateContent>
      </w:r>
    </w:p>
    <w:p w14:paraId="749CE00D" w14:textId="77777777" w:rsidR="00177A30" w:rsidRDefault="00B47E7A">
      <w:pPr>
        <w:pStyle w:val="a4"/>
        <w:numPr>
          <w:ilvl w:val="0"/>
          <w:numId w:val="1"/>
        </w:numPr>
        <w:tabs>
          <w:tab w:val="left" w:pos="929"/>
        </w:tabs>
        <w:spacing w:before="80"/>
        <w:jc w:val="left"/>
        <w:rPr>
          <w:sz w:val="16"/>
        </w:rPr>
      </w:pPr>
      <w:r>
        <w:rPr>
          <w:sz w:val="16"/>
        </w:rPr>
        <w:t>Заполняется только в итоговом финансовом</w:t>
      </w:r>
      <w:r>
        <w:rPr>
          <w:spacing w:val="-4"/>
          <w:sz w:val="16"/>
        </w:rPr>
        <w:t xml:space="preserve"> </w:t>
      </w:r>
      <w:r>
        <w:rPr>
          <w:sz w:val="16"/>
        </w:rPr>
        <w:t>отчете</w:t>
      </w:r>
    </w:p>
    <w:sectPr w:rsidR="00177A30">
      <w:pgSz w:w="11910" w:h="16840"/>
      <w:pgMar w:top="1020" w:right="440" w:bottom="280" w:left="4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516C" w14:textId="77777777" w:rsidR="0031109B" w:rsidRDefault="0031109B">
      <w:r>
        <w:separator/>
      </w:r>
    </w:p>
  </w:endnote>
  <w:endnote w:type="continuationSeparator" w:id="0">
    <w:p w14:paraId="2BED9A2A" w14:textId="77777777" w:rsidR="0031109B" w:rsidRDefault="0031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153514"/>
      <w:docPartObj>
        <w:docPartGallery w:val="Page Numbers (Bottom of Page)"/>
        <w:docPartUnique/>
      </w:docPartObj>
    </w:sdtPr>
    <w:sdtEndPr/>
    <w:sdtContent>
      <w:p w14:paraId="31FBDA51" w14:textId="7DAB3266" w:rsidR="00A96202" w:rsidRDefault="00A962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5F7D4" w14:textId="77777777" w:rsidR="00A96202" w:rsidRDefault="00A962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5238" w14:textId="77777777" w:rsidR="0031109B" w:rsidRDefault="0031109B">
      <w:r>
        <w:separator/>
      </w:r>
    </w:p>
  </w:footnote>
  <w:footnote w:type="continuationSeparator" w:id="0">
    <w:p w14:paraId="2C1275F3" w14:textId="77777777" w:rsidR="0031109B" w:rsidRDefault="0031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E3E9" w14:textId="2438412F" w:rsidR="00177A30" w:rsidRDefault="00125D2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2A0AD9" wp14:editId="487AA5D2">
              <wp:simplePos x="0" y="0"/>
              <wp:positionH relativeFrom="page">
                <wp:posOffset>3891915</wp:posOffset>
              </wp:positionH>
              <wp:positionV relativeFrom="page">
                <wp:posOffset>439420</wp:posOffset>
              </wp:positionV>
              <wp:extent cx="140335" cy="2228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F223D" w14:textId="78950013" w:rsidR="00177A30" w:rsidRDefault="00177A30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0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" filled="f" stroked="f">
              <v:textbox inset="0,0,0,0">
                <w:txbxContent>
                  <w:p w14:paraId="5DEF223D" w14:textId="78950013" w:rsidR="00177A30" w:rsidRDefault="00177A30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4F9"/>
    <w:multiLevelType w:val="hybridMultilevel"/>
    <w:tmpl w:val="CF1C22D6"/>
    <w:lvl w:ilvl="0" w:tplc="F12E364C">
      <w:start w:val="1"/>
      <w:numFmt w:val="decimal"/>
      <w:lvlText w:val="%1."/>
      <w:lvlJc w:val="left"/>
      <w:pPr>
        <w:ind w:left="83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443640">
      <w:numFmt w:val="bullet"/>
      <w:lvlText w:val="•"/>
      <w:lvlJc w:val="left"/>
      <w:pPr>
        <w:ind w:left="1858" w:hanging="296"/>
      </w:pPr>
      <w:rPr>
        <w:rFonts w:hint="default"/>
        <w:lang w:val="ru-RU" w:eastAsia="ru-RU" w:bidi="ru-RU"/>
      </w:rPr>
    </w:lvl>
    <w:lvl w:ilvl="2" w:tplc="82380022">
      <w:numFmt w:val="bullet"/>
      <w:lvlText w:val="•"/>
      <w:lvlJc w:val="left"/>
      <w:pPr>
        <w:ind w:left="2877" w:hanging="296"/>
      </w:pPr>
      <w:rPr>
        <w:rFonts w:hint="default"/>
        <w:lang w:val="ru-RU" w:eastAsia="ru-RU" w:bidi="ru-RU"/>
      </w:rPr>
    </w:lvl>
    <w:lvl w:ilvl="3" w:tplc="5954596A">
      <w:numFmt w:val="bullet"/>
      <w:lvlText w:val="•"/>
      <w:lvlJc w:val="left"/>
      <w:pPr>
        <w:ind w:left="3895" w:hanging="296"/>
      </w:pPr>
      <w:rPr>
        <w:rFonts w:hint="default"/>
        <w:lang w:val="ru-RU" w:eastAsia="ru-RU" w:bidi="ru-RU"/>
      </w:rPr>
    </w:lvl>
    <w:lvl w:ilvl="4" w:tplc="BC049F68">
      <w:numFmt w:val="bullet"/>
      <w:lvlText w:val="•"/>
      <w:lvlJc w:val="left"/>
      <w:pPr>
        <w:ind w:left="4914" w:hanging="296"/>
      </w:pPr>
      <w:rPr>
        <w:rFonts w:hint="default"/>
        <w:lang w:val="ru-RU" w:eastAsia="ru-RU" w:bidi="ru-RU"/>
      </w:rPr>
    </w:lvl>
    <w:lvl w:ilvl="5" w:tplc="CCD8216C">
      <w:numFmt w:val="bullet"/>
      <w:lvlText w:val="•"/>
      <w:lvlJc w:val="left"/>
      <w:pPr>
        <w:ind w:left="5933" w:hanging="296"/>
      </w:pPr>
      <w:rPr>
        <w:rFonts w:hint="default"/>
        <w:lang w:val="ru-RU" w:eastAsia="ru-RU" w:bidi="ru-RU"/>
      </w:rPr>
    </w:lvl>
    <w:lvl w:ilvl="6" w:tplc="72162FB2">
      <w:numFmt w:val="bullet"/>
      <w:lvlText w:val="•"/>
      <w:lvlJc w:val="left"/>
      <w:pPr>
        <w:ind w:left="6951" w:hanging="296"/>
      </w:pPr>
      <w:rPr>
        <w:rFonts w:hint="default"/>
        <w:lang w:val="ru-RU" w:eastAsia="ru-RU" w:bidi="ru-RU"/>
      </w:rPr>
    </w:lvl>
    <w:lvl w:ilvl="7" w:tplc="07D6FC8E">
      <w:numFmt w:val="bullet"/>
      <w:lvlText w:val="•"/>
      <w:lvlJc w:val="left"/>
      <w:pPr>
        <w:ind w:left="7970" w:hanging="296"/>
      </w:pPr>
      <w:rPr>
        <w:rFonts w:hint="default"/>
        <w:lang w:val="ru-RU" w:eastAsia="ru-RU" w:bidi="ru-RU"/>
      </w:rPr>
    </w:lvl>
    <w:lvl w:ilvl="8" w:tplc="9F120E7A">
      <w:numFmt w:val="bullet"/>
      <w:lvlText w:val="•"/>
      <w:lvlJc w:val="left"/>
      <w:pPr>
        <w:ind w:left="8989" w:hanging="296"/>
      </w:pPr>
      <w:rPr>
        <w:rFonts w:hint="default"/>
        <w:lang w:val="ru-RU" w:eastAsia="ru-RU" w:bidi="ru-RU"/>
      </w:rPr>
    </w:lvl>
  </w:abstractNum>
  <w:abstractNum w:abstractNumId="1" w15:restartNumberingAfterBreak="0">
    <w:nsid w:val="66AF180F"/>
    <w:multiLevelType w:val="hybridMultilevel"/>
    <w:tmpl w:val="3D987674"/>
    <w:lvl w:ilvl="0" w:tplc="DFDEE39A">
      <w:numFmt w:val="bullet"/>
      <w:lvlText w:val=""/>
      <w:lvlJc w:val="left"/>
      <w:pPr>
        <w:ind w:left="928" w:hanging="92"/>
      </w:pPr>
      <w:rPr>
        <w:rFonts w:ascii="Symbol" w:eastAsia="Symbol" w:hAnsi="Symbol" w:cs="Symbol" w:hint="default"/>
        <w:w w:val="100"/>
        <w:position w:val="7"/>
        <w:sz w:val="10"/>
        <w:szCs w:val="10"/>
        <w:lang w:val="ru-RU" w:eastAsia="ru-RU" w:bidi="ru-RU"/>
      </w:rPr>
    </w:lvl>
    <w:lvl w:ilvl="1" w:tplc="3CF017F8">
      <w:numFmt w:val="bullet"/>
      <w:lvlText w:val="•"/>
      <w:lvlJc w:val="left"/>
      <w:pPr>
        <w:ind w:left="1930" w:hanging="92"/>
      </w:pPr>
      <w:rPr>
        <w:rFonts w:hint="default"/>
        <w:lang w:val="ru-RU" w:eastAsia="ru-RU" w:bidi="ru-RU"/>
      </w:rPr>
    </w:lvl>
    <w:lvl w:ilvl="2" w:tplc="E864F620">
      <w:numFmt w:val="bullet"/>
      <w:lvlText w:val="•"/>
      <w:lvlJc w:val="left"/>
      <w:pPr>
        <w:ind w:left="2941" w:hanging="92"/>
      </w:pPr>
      <w:rPr>
        <w:rFonts w:hint="default"/>
        <w:lang w:val="ru-RU" w:eastAsia="ru-RU" w:bidi="ru-RU"/>
      </w:rPr>
    </w:lvl>
    <w:lvl w:ilvl="3" w:tplc="D858282C">
      <w:numFmt w:val="bullet"/>
      <w:lvlText w:val="•"/>
      <w:lvlJc w:val="left"/>
      <w:pPr>
        <w:ind w:left="3951" w:hanging="92"/>
      </w:pPr>
      <w:rPr>
        <w:rFonts w:hint="default"/>
        <w:lang w:val="ru-RU" w:eastAsia="ru-RU" w:bidi="ru-RU"/>
      </w:rPr>
    </w:lvl>
    <w:lvl w:ilvl="4" w:tplc="809ECA5A">
      <w:numFmt w:val="bullet"/>
      <w:lvlText w:val="•"/>
      <w:lvlJc w:val="left"/>
      <w:pPr>
        <w:ind w:left="4962" w:hanging="92"/>
      </w:pPr>
      <w:rPr>
        <w:rFonts w:hint="default"/>
        <w:lang w:val="ru-RU" w:eastAsia="ru-RU" w:bidi="ru-RU"/>
      </w:rPr>
    </w:lvl>
    <w:lvl w:ilvl="5" w:tplc="7334F8C2">
      <w:numFmt w:val="bullet"/>
      <w:lvlText w:val="•"/>
      <w:lvlJc w:val="left"/>
      <w:pPr>
        <w:ind w:left="5973" w:hanging="92"/>
      </w:pPr>
      <w:rPr>
        <w:rFonts w:hint="default"/>
        <w:lang w:val="ru-RU" w:eastAsia="ru-RU" w:bidi="ru-RU"/>
      </w:rPr>
    </w:lvl>
    <w:lvl w:ilvl="6" w:tplc="DA6C240A">
      <w:numFmt w:val="bullet"/>
      <w:lvlText w:val="•"/>
      <w:lvlJc w:val="left"/>
      <w:pPr>
        <w:ind w:left="6983" w:hanging="92"/>
      </w:pPr>
      <w:rPr>
        <w:rFonts w:hint="default"/>
        <w:lang w:val="ru-RU" w:eastAsia="ru-RU" w:bidi="ru-RU"/>
      </w:rPr>
    </w:lvl>
    <w:lvl w:ilvl="7" w:tplc="F5D6CAE6">
      <w:numFmt w:val="bullet"/>
      <w:lvlText w:val="•"/>
      <w:lvlJc w:val="left"/>
      <w:pPr>
        <w:ind w:left="7994" w:hanging="92"/>
      </w:pPr>
      <w:rPr>
        <w:rFonts w:hint="default"/>
        <w:lang w:val="ru-RU" w:eastAsia="ru-RU" w:bidi="ru-RU"/>
      </w:rPr>
    </w:lvl>
    <w:lvl w:ilvl="8" w:tplc="6B38DBF2">
      <w:numFmt w:val="bullet"/>
      <w:lvlText w:val="•"/>
      <w:lvlJc w:val="left"/>
      <w:pPr>
        <w:ind w:left="9005" w:hanging="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0"/>
    <w:rsid w:val="00125D26"/>
    <w:rsid w:val="00177A30"/>
    <w:rsid w:val="0031109B"/>
    <w:rsid w:val="003679AB"/>
    <w:rsid w:val="003825D0"/>
    <w:rsid w:val="00412C8B"/>
    <w:rsid w:val="004A6DBD"/>
    <w:rsid w:val="00996916"/>
    <w:rsid w:val="00A96202"/>
    <w:rsid w:val="00B47E7A"/>
    <w:rsid w:val="00CC6544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44A2"/>
  <w15:docId w15:val="{08B09495-52F8-49B6-BCEB-BFC90BF5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0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"/>
      <w:ind w:left="57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83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6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20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96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20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kolomna mo</cp:lastModifiedBy>
  <cp:revision>3</cp:revision>
  <cp:lastPrinted>2019-10-04T12:01:00Z</cp:lastPrinted>
  <dcterms:created xsi:type="dcterms:W3CDTF">2019-11-05T08:57:00Z</dcterms:created>
  <dcterms:modified xsi:type="dcterms:W3CDTF">2019-11-05T14:24:00Z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2019-10-04T00:00:00Z</vt:filetime>
  </property>
</Properties>
</file>