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34" w:rsidRPr="002D0F34" w:rsidRDefault="002D0F34" w:rsidP="002D0F34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2D0F34">
        <w:rPr>
          <w:sz w:val="28"/>
          <w:szCs w:val="28"/>
        </w:rPr>
        <w:t>Особенности трудоустройства иностранных граждан</w:t>
      </w:r>
    </w:p>
    <w:p w:rsidR="002D0F34" w:rsidRPr="002D0F34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D0F34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0F34">
        <w:rPr>
          <w:sz w:val="28"/>
          <w:szCs w:val="28"/>
        </w:rPr>
        <w:t xml:space="preserve">Для привлечения к труду иностранцев из стран с визовым режимом въезда в Санкт-Петербурге работодателю необходимо обратится с заявкой о потребности их привлечения в     СПб ГАУ «Центр трудовых ресурсов», а после подтверждения Центром такой возможности  получить  разрешение в Управление по вопросам миграции ГУ МВД России по г. Санкт-Петербургу и Ленинградской области. </w:t>
      </w:r>
    </w:p>
    <w:p w:rsidR="002D0F34" w:rsidRPr="002D0F34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0F34">
        <w:rPr>
          <w:sz w:val="28"/>
          <w:szCs w:val="28"/>
        </w:rPr>
        <w:t>В свою очередь, визовые мигранты должны получить разрешения на работу, которые оформляются вышеназванным управлени</w:t>
      </w:r>
      <w:r w:rsidR="00BF0290">
        <w:rPr>
          <w:sz w:val="28"/>
          <w:szCs w:val="28"/>
        </w:rPr>
        <w:t>и</w:t>
      </w:r>
      <w:r w:rsidRPr="002D0F34">
        <w:rPr>
          <w:sz w:val="28"/>
          <w:szCs w:val="28"/>
        </w:rPr>
        <w:t xml:space="preserve"> по заявлению работодателя.</w:t>
      </w:r>
    </w:p>
    <w:p w:rsidR="002D0F34" w:rsidRPr="00914956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0F34">
        <w:rPr>
          <w:sz w:val="28"/>
          <w:szCs w:val="28"/>
        </w:rPr>
        <w:t xml:space="preserve">Если РФ имеет с </w:t>
      </w:r>
      <w:r w:rsidRPr="00914956">
        <w:rPr>
          <w:sz w:val="28"/>
          <w:szCs w:val="28"/>
        </w:rPr>
        <w:t xml:space="preserve">иностранным государством договор о безвизовых поездках </w:t>
      </w:r>
      <w:proofErr w:type="gramStart"/>
      <w:r w:rsidRPr="00914956">
        <w:rPr>
          <w:sz w:val="28"/>
          <w:szCs w:val="28"/>
        </w:rPr>
        <w:t>разрешение  на</w:t>
      </w:r>
      <w:proofErr w:type="gramEnd"/>
      <w:r w:rsidRPr="00914956">
        <w:rPr>
          <w:sz w:val="28"/>
          <w:szCs w:val="28"/>
        </w:rPr>
        <w:t xml:space="preserve"> привлечение иностранных работников работодателю не требуется.</w:t>
      </w:r>
    </w:p>
    <w:p w:rsidR="002D0F34" w:rsidRPr="00914956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4956">
        <w:rPr>
          <w:sz w:val="28"/>
          <w:szCs w:val="28"/>
        </w:rPr>
        <w:t>Прибывшие в безвизовом порядке мигранты должны самостоятельно обратится в то</w:t>
      </w:r>
      <w:r w:rsidR="00643019" w:rsidRPr="00643019">
        <w:rPr>
          <w:sz w:val="28"/>
          <w:szCs w:val="28"/>
        </w:rPr>
        <w:t xml:space="preserve"> </w:t>
      </w:r>
      <w:r w:rsidRPr="00914956">
        <w:rPr>
          <w:sz w:val="28"/>
          <w:szCs w:val="28"/>
        </w:rPr>
        <w:t xml:space="preserve">же Управление за оформлением патентов. В силу международных договоров от необходимости получения патентов освобождены граждане Армении, Белоруссии, Казахстана и Киргизии. </w:t>
      </w:r>
    </w:p>
    <w:p w:rsidR="00BF0290" w:rsidRDefault="00BF0290" w:rsidP="00BF02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4956">
        <w:rPr>
          <w:sz w:val="28"/>
          <w:szCs w:val="28"/>
        </w:rPr>
        <w:t xml:space="preserve">Кроме того, от обязанности оформления разрешительных документов освобождены иностранные граждане, имеющие разрешение на временное проживание или вид на жительство в Российской </w:t>
      </w:r>
      <w:r>
        <w:rPr>
          <w:sz w:val="28"/>
          <w:szCs w:val="28"/>
        </w:rPr>
        <w:t>Федерации.</w:t>
      </w:r>
    </w:p>
    <w:p w:rsidR="002D0F34" w:rsidRDefault="00BF0290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Разрешение на работу и п</w:t>
      </w:r>
      <w:r w:rsidR="002D0F34" w:rsidRPr="002D0F34">
        <w:rPr>
          <w:iCs/>
          <w:sz w:val="28"/>
          <w:szCs w:val="28"/>
        </w:rPr>
        <w:t>атент</w:t>
      </w:r>
      <w:r w:rsidR="002D0F3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 w:rsidR="002D0F34">
        <w:rPr>
          <w:sz w:val="28"/>
          <w:szCs w:val="28"/>
        </w:rPr>
        <w:t xml:space="preserve"> работу по конкретной профессии и в заявленном регионе.</w:t>
      </w:r>
    </w:p>
    <w:p w:rsidR="002D0F34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перечисленных требований установлена административная ответственность в виде выдворения для иностранцев и штрафа до одного миллиона рублей для работодателя. </w:t>
      </w:r>
    </w:p>
    <w:p w:rsidR="00BF0290" w:rsidRPr="00914956" w:rsidRDefault="002D0F34" w:rsidP="002D0F34">
      <w:pPr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BF0290">
        <w:rPr>
          <w:iCs/>
          <w:sz w:val="28"/>
          <w:szCs w:val="28"/>
        </w:rPr>
        <w:t xml:space="preserve">По общему правилу осуществлять трудовую деятельность в Российской </w:t>
      </w:r>
      <w:r w:rsidRPr="00914956">
        <w:rPr>
          <w:iCs/>
          <w:sz w:val="28"/>
          <w:szCs w:val="28"/>
        </w:rPr>
        <w:t>Федерации вправе только иностранные граждане, указавшие в миграционной карте и</w:t>
      </w:r>
      <w:r w:rsidR="00BF0290" w:rsidRPr="00914956">
        <w:rPr>
          <w:iCs/>
          <w:sz w:val="28"/>
          <w:szCs w:val="28"/>
        </w:rPr>
        <w:t>ли</w:t>
      </w:r>
      <w:r w:rsidRPr="00914956">
        <w:rPr>
          <w:iCs/>
          <w:sz w:val="28"/>
          <w:szCs w:val="28"/>
        </w:rPr>
        <w:t xml:space="preserve"> визовой анкете работу как цель своего въезда, однако </w:t>
      </w:r>
      <w:r w:rsidR="00BF0290" w:rsidRPr="00914956">
        <w:rPr>
          <w:iCs/>
          <w:sz w:val="28"/>
          <w:szCs w:val="28"/>
        </w:rPr>
        <w:t>в соответствии с Указом Президента Российской Федерации от 15.06.2021 № 364 право осуществления трудовой деятельности до 31.12.2021 имеют иностранные граждане независимо от цели въезда.</w:t>
      </w:r>
    </w:p>
    <w:p w:rsidR="002D0F34" w:rsidRPr="00914956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4956">
        <w:rPr>
          <w:sz w:val="28"/>
          <w:szCs w:val="28"/>
        </w:rPr>
        <w:t>Перед заключением трудового договора работодателю следует убедиться</w:t>
      </w:r>
      <w:r w:rsidR="00BF0290" w:rsidRPr="00914956">
        <w:rPr>
          <w:sz w:val="28"/>
          <w:szCs w:val="28"/>
        </w:rPr>
        <w:t xml:space="preserve">, что после привлечения иностранных работников не будет превышена </w:t>
      </w:r>
      <w:r w:rsidRPr="00914956">
        <w:rPr>
          <w:sz w:val="28"/>
          <w:szCs w:val="28"/>
        </w:rPr>
        <w:t>ежегодно утверждаем</w:t>
      </w:r>
      <w:r w:rsidR="00BF0290" w:rsidRPr="00914956">
        <w:rPr>
          <w:sz w:val="28"/>
          <w:szCs w:val="28"/>
        </w:rPr>
        <w:t>ая</w:t>
      </w:r>
      <w:r w:rsidRPr="00914956">
        <w:rPr>
          <w:sz w:val="28"/>
          <w:szCs w:val="28"/>
        </w:rPr>
        <w:t xml:space="preserve"> Правительством Российской Федерации </w:t>
      </w:r>
      <w:r w:rsidR="00BF0290" w:rsidRPr="00914956">
        <w:rPr>
          <w:sz w:val="28"/>
          <w:szCs w:val="28"/>
        </w:rPr>
        <w:t xml:space="preserve">предельно допускаемая </w:t>
      </w:r>
      <w:r w:rsidRPr="00914956">
        <w:rPr>
          <w:sz w:val="28"/>
          <w:szCs w:val="28"/>
        </w:rPr>
        <w:t>дол</w:t>
      </w:r>
      <w:r w:rsidR="00BF0290" w:rsidRPr="00914956">
        <w:rPr>
          <w:sz w:val="28"/>
          <w:szCs w:val="28"/>
        </w:rPr>
        <w:t>я</w:t>
      </w:r>
      <w:r w:rsidRPr="00914956">
        <w:rPr>
          <w:sz w:val="28"/>
          <w:szCs w:val="28"/>
        </w:rPr>
        <w:t xml:space="preserve"> иностранных работников. В настоящее время действует Постановление Правительства РФ от 12.11.2020 № 1823.</w:t>
      </w:r>
    </w:p>
    <w:p w:rsidR="002D0F34" w:rsidRPr="00914956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4956">
        <w:rPr>
          <w:sz w:val="28"/>
          <w:szCs w:val="28"/>
        </w:rPr>
        <w:t xml:space="preserve">С каждым иностранным работником должен быть заключен письменный трудовой договор, отвечающий требованиям статей 57 и </w:t>
      </w:r>
      <w:r w:rsidRPr="00914956">
        <w:rPr>
          <w:sz w:val="28"/>
          <w:szCs w:val="28"/>
          <w:shd w:val="clear" w:color="auto" w:fill="FFFFFF"/>
        </w:rPr>
        <w:t>327.2 Трудового Кодекса Российской Федерации</w:t>
      </w:r>
      <w:r w:rsidRPr="00914956">
        <w:rPr>
          <w:sz w:val="28"/>
          <w:szCs w:val="28"/>
        </w:rPr>
        <w:t xml:space="preserve"> с указанием в нем реквизитов документов, подтверждающих право осуществления трудовой деятельности, и полиса добровольного медицинского страхования либо договора о предоставлении такому работнику платных медицинских услуг, заключенного работодателем с медицинской организацией.</w:t>
      </w:r>
    </w:p>
    <w:p w:rsidR="002D0F34" w:rsidRPr="00914956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4956">
        <w:rPr>
          <w:sz w:val="28"/>
          <w:szCs w:val="28"/>
        </w:rPr>
        <w:lastRenderedPageBreak/>
        <w:t>В течении трех рабочих дней после заключения трудового договора кадровая служба организации обязана уведомить об этом территориальный орган внутренних дел по месту привлечения мигранта к труду.</w:t>
      </w:r>
    </w:p>
    <w:p w:rsidR="002D0F34" w:rsidRPr="00914956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4956">
        <w:rPr>
          <w:sz w:val="28"/>
          <w:szCs w:val="28"/>
        </w:rPr>
        <w:t xml:space="preserve">За неисполнение </w:t>
      </w:r>
      <w:proofErr w:type="gramStart"/>
      <w:r w:rsidRPr="00914956">
        <w:rPr>
          <w:sz w:val="28"/>
          <w:szCs w:val="28"/>
        </w:rPr>
        <w:t>указанных  требований</w:t>
      </w:r>
      <w:proofErr w:type="gramEnd"/>
      <w:r w:rsidRPr="00914956">
        <w:rPr>
          <w:sz w:val="28"/>
          <w:szCs w:val="28"/>
        </w:rPr>
        <w:t xml:space="preserve"> предусмотрена административная ответственность.</w:t>
      </w:r>
    </w:p>
    <w:p w:rsidR="002D0F34" w:rsidRPr="00914956" w:rsidRDefault="002D0F34" w:rsidP="002D0F3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4956">
        <w:rPr>
          <w:sz w:val="28"/>
          <w:szCs w:val="28"/>
        </w:rPr>
        <w:t xml:space="preserve">О нарушении </w:t>
      </w:r>
      <w:r w:rsidR="00746C84" w:rsidRPr="00914956">
        <w:rPr>
          <w:sz w:val="28"/>
          <w:szCs w:val="28"/>
        </w:rPr>
        <w:t xml:space="preserve">порядка выдачи разрешительных документов </w:t>
      </w:r>
      <w:r w:rsidRPr="00914956">
        <w:rPr>
          <w:sz w:val="28"/>
          <w:szCs w:val="28"/>
        </w:rPr>
        <w:t xml:space="preserve">следует сообщать в </w:t>
      </w:r>
      <w:r w:rsidR="00746C84" w:rsidRPr="00914956">
        <w:rPr>
          <w:sz w:val="28"/>
          <w:szCs w:val="28"/>
        </w:rPr>
        <w:t>ГУ МВД России по г. Санкт-Петербургу и Ленинградской области или прокуратуру города.</w:t>
      </w:r>
    </w:p>
    <w:p w:rsidR="002D0F34" w:rsidRDefault="002D0F34" w:rsidP="002D0F34">
      <w:pPr>
        <w:spacing w:line="240" w:lineRule="exact"/>
        <w:jc w:val="both"/>
        <w:rPr>
          <w:sz w:val="28"/>
          <w:szCs w:val="28"/>
        </w:rPr>
      </w:pPr>
    </w:p>
    <w:p w:rsidR="002D0F34" w:rsidRDefault="002D0F34" w:rsidP="002D0F34">
      <w:pPr>
        <w:spacing w:line="240" w:lineRule="exact"/>
        <w:jc w:val="both"/>
        <w:rPr>
          <w:sz w:val="28"/>
          <w:szCs w:val="28"/>
        </w:rPr>
      </w:pPr>
    </w:p>
    <w:p w:rsidR="002D0F34" w:rsidRDefault="002D0F34" w:rsidP="002D0F34">
      <w:pPr>
        <w:autoSpaceDE w:val="0"/>
        <w:autoSpaceDN w:val="0"/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p w:rsidR="002D0F34" w:rsidRDefault="002D0F34" w:rsidP="002D0F34">
      <w:pPr>
        <w:rPr>
          <w:sz w:val="22"/>
          <w:szCs w:val="22"/>
          <w:lang w:eastAsia="en-US"/>
        </w:rPr>
      </w:pPr>
    </w:p>
    <w:p w:rsidR="002D0F34" w:rsidRDefault="002D0F34"/>
    <w:sectPr w:rsidR="002D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34"/>
    <w:rsid w:val="000F4C00"/>
    <w:rsid w:val="002D0F34"/>
    <w:rsid w:val="00643019"/>
    <w:rsid w:val="00746C84"/>
    <w:rsid w:val="00914956"/>
    <w:rsid w:val="00BF0290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0174"/>
  <w15:chartTrackingRefBased/>
  <w15:docId w15:val="{22995182-1997-4D55-AE3C-F434725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F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Андрей Сергеевич</dc:creator>
  <cp:keywords/>
  <dc:description/>
  <cp:lastModifiedBy>Бухарина Елена Михайловна</cp:lastModifiedBy>
  <cp:revision>3</cp:revision>
  <dcterms:created xsi:type="dcterms:W3CDTF">2021-07-20T13:20:00Z</dcterms:created>
  <dcterms:modified xsi:type="dcterms:W3CDTF">2021-07-20T13:21:00Z</dcterms:modified>
</cp:coreProperties>
</file>