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1260"/>
        <w:gridCol w:w="8368"/>
      </w:tblGrid>
      <w:tr w:rsidR="005D1461" w:rsidRPr="006B37FB" w:rsidTr="00C729CD">
        <w:trPr>
          <w:cantSplit/>
          <w:trHeight w:val="315"/>
        </w:trPr>
        <w:tc>
          <w:tcPr>
            <w:tcW w:w="1260" w:type="dxa"/>
            <w:vAlign w:val="center"/>
          </w:tcPr>
          <w:p w:rsidR="005D1461" w:rsidRPr="00E27483" w:rsidRDefault="005D1461" w:rsidP="00E274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8368" w:type="dxa"/>
            <w:vAlign w:val="center"/>
          </w:tcPr>
          <w:p w:rsidR="005D1461" w:rsidRPr="00E27483" w:rsidRDefault="005D1461" w:rsidP="00E2748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2748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5D1461" w:rsidRPr="006B37FB" w:rsidTr="00C729CD">
        <w:trPr>
          <w:cantSplit/>
          <w:trHeight w:val="315"/>
        </w:trPr>
        <w:tc>
          <w:tcPr>
            <w:tcW w:w="1260" w:type="dxa"/>
            <w:vAlign w:val="center"/>
          </w:tcPr>
          <w:p w:rsidR="005D1461" w:rsidRPr="00E27483" w:rsidRDefault="005D1461" w:rsidP="00E274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E27483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8368" w:type="dxa"/>
            <w:vAlign w:val="center"/>
          </w:tcPr>
          <w:p w:rsidR="005D1461" w:rsidRPr="00E27483" w:rsidRDefault="005D1461" w:rsidP="00E2748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36"/>
                <w:szCs w:val="36"/>
                <w:lang w:eastAsia="ru-RU"/>
              </w:rPr>
            </w:pPr>
            <w:r w:rsidRPr="00E27483">
              <w:rPr>
                <w:rFonts w:ascii="Times New Roman" w:hAnsi="Times New Roman"/>
                <w:b/>
                <w:snapToGrid w:val="0"/>
                <w:sz w:val="36"/>
                <w:szCs w:val="36"/>
                <w:lang w:eastAsia="ru-RU"/>
              </w:rPr>
              <w:t>МУНИЦИПАЛЬНЫЙ СОВЕТ</w:t>
            </w:r>
          </w:p>
        </w:tc>
      </w:tr>
      <w:tr w:rsidR="005D1461" w:rsidRPr="006B37FB" w:rsidTr="00C729CD">
        <w:trPr>
          <w:cantSplit/>
          <w:trHeight w:val="315"/>
        </w:trPr>
        <w:tc>
          <w:tcPr>
            <w:tcW w:w="1260" w:type="dxa"/>
            <w:vAlign w:val="center"/>
          </w:tcPr>
          <w:p w:rsidR="005D1461" w:rsidRPr="00E27483" w:rsidRDefault="005D1461" w:rsidP="00E274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7483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созыв</w:t>
            </w:r>
          </w:p>
        </w:tc>
        <w:tc>
          <w:tcPr>
            <w:tcW w:w="8368" w:type="dxa"/>
            <w:vAlign w:val="center"/>
          </w:tcPr>
          <w:p w:rsidR="005D1461" w:rsidRPr="00E27483" w:rsidRDefault="005D1461" w:rsidP="00E2748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2748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5D1461" w:rsidRPr="006B37FB" w:rsidTr="00C729CD">
        <w:trPr>
          <w:cantSplit/>
          <w:trHeight w:val="315"/>
        </w:trPr>
        <w:tc>
          <w:tcPr>
            <w:tcW w:w="1260" w:type="dxa"/>
            <w:vAlign w:val="center"/>
          </w:tcPr>
          <w:p w:rsidR="005D1461" w:rsidRPr="00E27483" w:rsidRDefault="005D1461" w:rsidP="00E274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7483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2014 -</w:t>
            </w:r>
          </w:p>
        </w:tc>
        <w:tc>
          <w:tcPr>
            <w:tcW w:w="8368" w:type="dxa"/>
            <w:vAlign w:val="center"/>
          </w:tcPr>
          <w:p w:rsidR="005D1461" w:rsidRPr="00E27483" w:rsidRDefault="005D1461" w:rsidP="00E2748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2748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МУНИЦИПАЛЬНЫЙ ОКРУГ</w:t>
            </w:r>
          </w:p>
        </w:tc>
      </w:tr>
      <w:tr w:rsidR="005D1461" w:rsidRPr="006B37FB" w:rsidTr="00C729CD">
        <w:trPr>
          <w:cantSplit/>
          <w:trHeight w:val="315"/>
        </w:trPr>
        <w:tc>
          <w:tcPr>
            <w:tcW w:w="1260" w:type="dxa"/>
            <w:vAlign w:val="center"/>
          </w:tcPr>
          <w:p w:rsidR="005D1461" w:rsidRPr="00E27483" w:rsidRDefault="005D1461" w:rsidP="00E274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7483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2019</w:t>
            </w:r>
          </w:p>
        </w:tc>
        <w:tc>
          <w:tcPr>
            <w:tcW w:w="8368" w:type="dxa"/>
            <w:vAlign w:val="center"/>
          </w:tcPr>
          <w:p w:rsidR="005D1461" w:rsidRPr="00E27483" w:rsidRDefault="005D1461" w:rsidP="00E27483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2748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КОЛОМНА</w:t>
            </w:r>
          </w:p>
        </w:tc>
      </w:tr>
      <w:tr w:rsidR="005D1461" w:rsidRPr="006B37FB" w:rsidTr="00C729CD">
        <w:trPr>
          <w:cantSplit/>
          <w:trHeight w:val="789"/>
        </w:trPr>
        <w:tc>
          <w:tcPr>
            <w:tcW w:w="9628" w:type="dxa"/>
            <w:gridSpan w:val="2"/>
            <w:vAlign w:val="center"/>
          </w:tcPr>
          <w:p w:rsidR="005D1461" w:rsidRPr="00E27483" w:rsidRDefault="005D1461" w:rsidP="00E274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7483">
              <w:rPr>
                <w:rFonts w:ascii="Times New Roman" w:hAnsi="Times New Roman"/>
                <w:sz w:val="28"/>
                <w:szCs w:val="20"/>
                <w:lang w:eastAsia="ru-RU"/>
              </w:rPr>
              <w:t>===========================================================</w:t>
            </w:r>
          </w:p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483">
              <w:rPr>
                <w:rFonts w:ascii="Times New Roman" w:hAnsi="Times New Roman"/>
                <w:sz w:val="24"/>
                <w:szCs w:val="24"/>
                <w:lang w:eastAsia="ru-RU"/>
              </w:rPr>
              <w:t>190068, Санкт-Петербург, наб. Крюкова канала, д. 11 тел./факс 714-08-83</w:t>
            </w:r>
          </w:p>
        </w:tc>
      </w:tr>
    </w:tbl>
    <w:p w:rsidR="005D1461" w:rsidRPr="00E27483" w:rsidRDefault="005D1461" w:rsidP="00E27483">
      <w:pPr>
        <w:keepNext/>
        <w:spacing w:before="240" w:after="60" w:line="240" w:lineRule="auto"/>
        <w:ind w:right="-5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 w:rsidRPr="00E27483"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>Р Е Ш Е Н И Е № 135 /97</w:t>
      </w:r>
    </w:p>
    <w:p w:rsidR="005D1461" w:rsidRPr="00E27483" w:rsidRDefault="005D1461" w:rsidP="00E27483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7483">
        <w:rPr>
          <w:rFonts w:ascii="Times New Roman" w:hAnsi="Times New Roman"/>
          <w:sz w:val="24"/>
          <w:szCs w:val="24"/>
          <w:lang w:eastAsia="ru-RU"/>
        </w:rPr>
        <w:t>Принято муниципальным советом МО Коломна «30» января 2019 года</w:t>
      </w:r>
    </w:p>
    <w:p w:rsidR="005D1461" w:rsidRPr="00E27483" w:rsidRDefault="005D1461" w:rsidP="00E274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7483">
        <w:rPr>
          <w:rFonts w:ascii="Times New Roman" w:hAnsi="Times New Roman"/>
          <w:sz w:val="24"/>
          <w:szCs w:val="24"/>
          <w:lang w:eastAsia="ru-RU"/>
        </w:rPr>
        <w:t>Подписано Главой МО Коломна «30» января 2019 года</w:t>
      </w:r>
    </w:p>
    <w:p w:rsidR="005D1461" w:rsidRPr="00E27483" w:rsidRDefault="005D1461" w:rsidP="00E2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before="326" w:after="0" w:line="273" w:lineRule="exact"/>
        <w:ind w:right="-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b/>
          <w:color w:val="000000"/>
          <w:w w:val="106"/>
          <w:sz w:val="24"/>
          <w:szCs w:val="24"/>
          <w:shd w:val="clear" w:color="auto" w:fill="FEFFFF"/>
          <w:lang w:eastAsia="ru-RU" w:bidi="he-IL"/>
        </w:rPr>
        <w:t>«Об утверждении Порядка проведения регионального д</w:t>
      </w:r>
      <w:r>
        <w:rPr>
          <w:rFonts w:ascii="Times New Roman" w:hAnsi="Times New Roman"/>
          <w:b/>
          <w:color w:val="000000"/>
          <w:w w:val="106"/>
          <w:sz w:val="24"/>
          <w:szCs w:val="24"/>
          <w:shd w:val="clear" w:color="auto" w:fill="FEFFFF"/>
          <w:lang w:eastAsia="ru-RU" w:bidi="he-IL"/>
        </w:rPr>
        <w:t>н</w:t>
      </w:r>
      <w:r w:rsidRPr="00E27483">
        <w:rPr>
          <w:rFonts w:ascii="Times New Roman" w:hAnsi="Times New Roman"/>
          <w:b/>
          <w:color w:val="000000"/>
          <w:w w:val="106"/>
          <w:sz w:val="24"/>
          <w:szCs w:val="24"/>
          <w:shd w:val="clear" w:color="auto" w:fill="FEFFFF"/>
          <w:lang w:eastAsia="ru-RU" w:bidi="he-IL"/>
        </w:rPr>
        <w:t xml:space="preserve">я приема граждан во внутригородском Муниципальном образовании Санкт Петербурга Муниципальный округ </w:t>
      </w:r>
      <w:r w:rsidRPr="00E27483">
        <w:rPr>
          <w:rFonts w:ascii="Times New Roman" w:hAnsi="Times New Roman"/>
          <w:b/>
          <w:color w:val="000000"/>
          <w:sz w:val="24"/>
          <w:szCs w:val="24"/>
          <w:shd w:val="clear" w:color="auto" w:fill="FEFFFF"/>
          <w:lang w:eastAsia="ru-RU" w:bidi="he-IL"/>
        </w:rPr>
        <w:t xml:space="preserve">Коломна» </w:t>
      </w:r>
    </w:p>
    <w:p w:rsidR="005D1461" w:rsidRPr="00E27483" w:rsidRDefault="005D1461" w:rsidP="00E27483">
      <w:pPr>
        <w:widowControl w:val="0"/>
        <w:shd w:val="clear" w:color="auto" w:fill="FEFFFF"/>
        <w:tabs>
          <w:tab w:val="left" w:pos="851"/>
        </w:tabs>
        <w:autoSpaceDE w:val="0"/>
        <w:autoSpaceDN w:val="0"/>
        <w:adjustRightInd w:val="0"/>
        <w:spacing w:before="273" w:after="0" w:line="268" w:lineRule="exact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bCs/>
          <w:sz w:val="24"/>
          <w:szCs w:val="24"/>
          <w:lang w:eastAsia="ru-RU"/>
        </w:rPr>
        <w:t xml:space="preserve">             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связи с вступлением в </w:t>
      </w:r>
      <w:r w:rsidRPr="00E27483">
        <w:rPr>
          <w:rFonts w:ascii="Times New Roman" w:hAnsi="Times New Roman"/>
          <w:iCs/>
          <w:sz w:val="24"/>
          <w:szCs w:val="24"/>
          <w:shd w:val="clear" w:color="auto" w:fill="FEFFFF"/>
          <w:lang w:eastAsia="ru-RU" w:bidi="he-IL"/>
        </w:rPr>
        <w:t xml:space="preserve">силу закона Санкт-Петербурга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от 28.03.2018 № 177-38«О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>дополнительных гарантиях права граждан Российской</w:t>
      </w:r>
      <w:r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Федерации на обращение в органы </w:t>
      </w:r>
      <w:r w:rsidRPr="00E27483">
        <w:rPr>
          <w:rFonts w:ascii="Times New Roman" w:hAnsi="Times New Roman"/>
          <w:w w:val="50"/>
          <w:sz w:val="24"/>
          <w:szCs w:val="24"/>
          <w:shd w:val="clear" w:color="auto" w:fill="FEFFFF"/>
          <w:lang w:eastAsia="ru-RU" w:bidi="he-IL"/>
        </w:rPr>
        <w:br/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государственной власти Санкт-Петербурга и органы </w:t>
      </w:r>
      <w:r w:rsidRPr="00E27483">
        <w:rPr>
          <w:rFonts w:ascii="Times New Roman" w:hAnsi="Times New Roman"/>
          <w:w w:val="106"/>
          <w:sz w:val="24"/>
          <w:szCs w:val="24"/>
          <w:shd w:val="clear" w:color="auto" w:fill="FEFFFF"/>
          <w:lang w:eastAsia="ru-RU" w:bidi="he-IL"/>
        </w:rPr>
        <w:t xml:space="preserve">местного самоуправления </w:t>
      </w:r>
      <w:r w:rsidRPr="00E27483">
        <w:rPr>
          <w:rFonts w:ascii="Times New Roman" w:hAnsi="Times New Roman"/>
          <w:w w:val="106"/>
          <w:sz w:val="24"/>
          <w:szCs w:val="24"/>
          <w:shd w:val="clear" w:color="auto" w:fill="FEFFFF"/>
          <w:lang w:eastAsia="ru-RU" w:bidi="he-IL"/>
        </w:rPr>
        <w:br/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>внутригородских муниципальных образований Санкт-Петербурга», в целях реализации прав граждан на получение ответов по существу поставленных вопросов при личных обращениях  в</w:t>
      </w:r>
      <w:r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органы местного самоуправления Муниципального совета муниципального образования Санкт- Петербурга муниципальный округ Коломна от уполномоченных лиц органов местного самоуправления, в компетенцию которых входит решение поставленных в устных обращениях вопросов, </w:t>
      </w: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1461" w:rsidRPr="00E27483" w:rsidRDefault="005D1461" w:rsidP="00E2748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7483">
        <w:rPr>
          <w:rFonts w:ascii="Times New Roman" w:hAnsi="Times New Roman"/>
          <w:b/>
          <w:bCs/>
          <w:sz w:val="24"/>
          <w:szCs w:val="24"/>
          <w:lang w:eastAsia="ru-RU"/>
        </w:rPr>
        <w:t>РЕШИЛ:</w:t>
      </w:r>
    </w:p>
    <w:p w:rsidR="005D1461" w:rsidRPr="00E27483" w:rsidRDefault="005D1461" w:rsidP="00E27483">
      <w:pPr>
        <w:widowControl w:val="0"/>
        <w:shd w:val="clear" w:color="auto" w:fill="FEFFFF"/>
        <w:tabs>
          <w:tab w:val="left" w:pos="7002"/>
        </w:tabs>
        <w:autoSpaceDE w:val="0"/>
        <w:autoSpaceDN w:val="0"/>
        <w:adjustRightInd w:val="0"/>
        <w:spacing w:before="307" w:after="0" w:line="249" w:lineRule="exact"/>
        <w:ind w:right="-1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bCs/>
          <w:sz w:val="24"/>
          <w:szCs w:val="24"/>
          <w:lang w:eastAsia="ru-RU"/>
        </w:rPr>
        <w:t xml:space="preserve">            1.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>Утвердить Порядок проведения регионального дня приема граждан во внутригородском муниципальном образовании Санкт-Петербурга муниципальный округ Коломна (далее - МО Коломна). согласно Приложению №1.</w:t>
      </w:r>
    </w:p>
    <w:p w:rsidR="005D1461" w:rsidRPr="00E27483" w:rsidRDefault="005D1461" w:rsidP="00E27483">
      <w:pPr>
        <w:widowControl w:val="0"/>
        <w:numPr>
          <w:ilvl w:val="0"/>
          <w:numId w:val="3"/>
        </w:numPr>
        <w:shd w:val="clear" w:color="auto" w:fill="FEFFFF"/>
        <w:tabs>
          <w:tab w:val="left" w:pos="851"/>
        </w:tabs>
        <w:autoSpaceDE w:val="0"/>
        <w:autoSpaceDN w:val="0"/>
        <w:adjustRightInd w:val="0"/>
        <w:spacing w:after="0" w:line="278" w:lineRule="exact"/>
        <w:ind w:left="1085" w:right="-1" w:hanging="244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>Опубликовать настоящее Решение в газете «Петербургская Коломна».</w:t>
      </w:r>
    </w:p>
    <w:p w:rsidR="005D1461" w:rsidRPr="00E27483" w:rsidRDefault="005D1461" w:rsidP="00E27483">
      <w:pPr>
        <w:widowControl w:val="0"/>
        <w:numPr>
          <w:ilvl w:val="0"/>
          <w:numId w:val="4"/>
        </w:numPr>
        <w:shd w:val="clear" w:color="auto" w:fill="FEFFFF"/>
        <w:tabs>
          <w:tab w:val="left" w:pos="851"/>
        </w:tabs>
        <w:autoSpaceDE w:val="0"/>
        <w:autoSpaceDN w:val="0"/>
        <w:adjustRightInd w:val="0"/>
        <w:spacing w:before="4" w:after="0" w:line="268" w:lineRule="exact"/>
        <w:ind w:right="-1" w:firstLine="851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Настоящее решение вступает в силу с момента опубликования в официальном печатном органе Муниципального образования муниципальный округ Коломна газете «Петербургская Коломна». </w:t>
      </w:r>
    </w:p>
    <w:p w:rsidR="005D1461" w:rsidRPr="00E27483" w:rsidRDefault="005D1461" w:rsidP="00E27483">
      <w:pPr>
        <w:widowControl w:val="0"/>
        <w:numPr>
          <w:ilvl w:val="0"/>
          <w:numId w:val="4"/>
        </w:numPr>
        <w:shd w:val="clear" w:color="auto" w:fill="FEFFFF"/>
        <w:autoSpaceDE w:val="0"/>
        <w:autoSpaceDN w:val="0"/>
        <w:adjustRightInd w:val="0"/>
        <w:spacing w:after="0" w:line="288" w:lineRule="exact"/>
        <w:ind w:left="830" w:right="-143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Контроль за выполнением настоящего решения возложить на Главу МО Коломна.  </w:t>
      </w: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7483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7483">
        <w:rPr>
          <w:rFonts w:ascii="Times New Roman" w:hAnsi="Times New Roman"/>
          <w:b/>
          <w:sz w:val="24"/>
          <w:szCs w:val="24"/>
          <w:lang w:eastAsia="ru-RU"/>
        </w:rPr>
        <w:t>Глава МО Коломна                                                                                             О.Е. Столяров</w:t>
      </w: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1461" w:rsidRPr="00E27483" w:rsidRDefault="005D1461" w:rsidP="00E27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before="48" w:after="0" w:line="278" w:lineRule="exact"/>
        <w:ind w:right="560"/>
        <w:rPr>
          <w:rFonts w:ascii="Times New Roman" w:hAnsi="Times New Roman"/>
          <w:color w:val="868A92"/>
          <w:w w:val="200"/>
          <w:sz w:val="18"/>
          <w:szCs w:val="18"/>
          <w:shd w:val="clear" w:color="auto" w:fill="FEFFFF"/>
          <w:lang w:eastAsia="ru-RU" w:bidi="he-IL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before="48" w:after="0" w:line="278" w:lineRule="exact"/>
        <w:ind w:right="560"/>
        <w:rPr>
          <w:rFonts w:ascii="Times New Roman" w:hAnsi="Times New Roman"/>
          <w:sz w:val="24"/>
          <w:szCs w:val="24"/>
          <w:shd w:val="clear" w:color="auto" w:fill="FEFFFF"/>
          <w:lang w:eastAsia="ru-RU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before="48" w:after="0" w:line="278" w:lineRule="exact"/>
        <w:ind w:right="-1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 xml:space="preserve">                                                                            Приложение </w:t>
      </w:r>
      <w:r w:rsidRPr="00E27483">
        <w:rPr>
          <w:rFonts w:ascii="Times New Roman" w:hAnsi="Times New Roman"/>
          <w:w w:val="86"/>
          <w:sz w:val="24"/>
          <w:szCs w:val="24"/>
          <w:shd w:val="clear" w:color="auto" w:fill="FEFFFF"/>
          <w:lang w:eastAsia="ru-RU" w:bidi="he-IL"/>
        </w:rPr>
        <w:t xml:space="preserve">№ 1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к Решению Муниципального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                                                                            Совета МО Коломна</w:t>
      </w: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before="48" w:after="0" w:line="278" w:lineRule="exact"/>
        <w:ind w:right="-1"/>
        <w:rPr>
          <w:rFonts w:ascii="Times New Roman" w:hAnsi="Times New Roman"/>
          <w:color w:val="868A92"/>
          <w:w w:val="200"/>
          <w:sz w:val="18"/>
          <w:szCs w:val="18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 xml:space="preserve">от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>«30» января 2019 № 135/97</w:t>
      </w: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before="249" w:after="0" w:line="278" w:lineRule="exact"/>
        <w:ind w:right="-1"/>
        <w:jc w:val="center"/>
        <w:rPr>
          <w:rFonts w:ascii="Times New Roman" w:hAnsi="Times New Roman"/>
          <w:b/>
          <w:bCs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b/>
          <w:bCs/>
          <w:sz w:val="24"/>
          <w:szCs w:val="24"/>
          <w:shd w:val="clear" w:color="auto" w:fill="FEFFFF"/>
          <w:lang w:eastAsia="ru-RU" w:bidi="he-IL"/>
        </w:rPr>
        <w:t xml:space="preserve">Порядок проведения регионального дня приема граждан во внутригородском </w:t>
      </w:r>
      <w:r w:rsidRPr="00E27483">
        <w:rPr>
          <w:rFonts w:ascii="Times New Roman" w:hAnsi="Times New Roman"/>
          <w:b/>
          <w:bCs/>
          <w:sz w:val="24"/>
          <w:szCs w:val="24"/>
          <w:shd w:val="clear" w:color="auto" w:fill="FEFFFF"/>
          <w:lang w:eastAsia="ru-RU" w:bidi="he-IL"/>
        </w:rPr>
        <w:br/>
        <w:t xml:space="preserve">    муниципальном образовании Санкт-Петербурга муниципальный округ Коломна</w:t>
      </w:r>
    </w:p>
    <w:p w:rsidR="005D1461" w:rsidRPr="00E27483" w:rsidRDefault="005D1461" w:rsidP="00E27483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spacing w:before="249" w:after="0" w:line="273" w:lineRule="exact"/>
        <w:ind w:right="-1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        1. Региональный день приема граждан Главой внутригородского  муниципального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образования и (или) уполномоченными лицами (далее также - личный прием граждан   Главы и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(или) уполномоченными лицами) осуществляется в соответствии с Конституцией Российской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Федерации, Федеральным законом от 02.05.2006 № 59-ФЗ«О порядке рассмотрения обращений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>граждан Российской Федерации» (далее - Федеральный закон),Законом Санкт-Петербурга от 28</w:t>
      </w:r>
      <w:r w:rsidRPr="00E27483">
        <w:rPr>
          <w:rFonts w:ascii="Times New Roman" w:hAnsi="Times New Roman"/>
          <w:w w:val="86"/>
          <w:sz w:val="24"/>
          <w:szCs w:val="24"/>
          <w:shd w:val="clear" w:color="auto" w:fill="FEFFFF"/>
          <w:lang w:eastAsia="ru-RU" w:bidi="he-IL"/>
        </w:rPr>
        <w:br/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марта 2018 года № </w:t>
      </w:r>
      <w:r w:rsidRPr="00E27483">
        <w:rPr>
          <w:rFonts w:ascii="Times New Roman" w:hAnsi="Times New Roman"/>
          <w:w w:val="86"/>
          <w:sz w:val="24"/>
          <w:szCs w:val="24"/>
          <w:shd w:val="clear" w:color="auto" w:fill="FEFFFF"/>
          <w:lang w:eastAsia="ru-RU" w:bidi="he-IL"/>
        </w:rPr>
        <w:t>1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>77</w:t>
      </w:r>
      <w:r w:rsidRPr="00E27483">
        <w:rPr>
          <w:rFonts w:ascii="Times New Roman" w:hAnsi="Times New Roman"/>
          <w:w w:val="86"/>
          <w:sz w:val="24"/>
          <w:szCs w:val="24"/>
          <w:shd w:val="clear" w:color="auto" w:fill="FEFFFF"/>
          <w:lang w:eastAsia="ru-RU" w:bidi="he-IL"/>
        </w:rPr>
        <w:t>-3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>8</w:t>
      </w:r>
      <w:r w:rsidRPr="00E27483">
        <w:rPr>
          <w:rFonts w:ascii="Times New Roman" w:hAnsi="Times New Roman"/>
          <w:w w:val="86"/>
          <w:sz w:val="24"/>
          <w:szCs w:val="24"/>
          <w:shd w:val="clear" w:color="auto" w:fill="FEFFFF"/>
          <w:lang w:eastAsia="ru-RU" w:bidi="he-IL"/>
        </w:rPr>
        <w:t xml:space="preserve"> «О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дополнительных гарантиях права граждан Российской Федерации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на обращение в органы государственной власти Санкт-Петербурга и органы местного     самоуправления внутригородских муниципальных образований Санкт-Петербурга», настоящим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Положением. </w:t>
      </w:r>
    </w:p>
    <w:p w:rsidR="005D1461" w:rsidRPr="00E27483" w:rsidRDefault="005D1461" w:rsidP="00E27483">
      <w:pPr>
        <w:widowControl w:val="0"/>
        <w:shd w:val="clear" w:color="auto" w:fill="FEFFFF"/>
        <w:tabs>
          <w:tab w:val="left" w:pos="567"/>
          <w:tab w:val="left" w:pos="851"/>
        </w:tabs>
        <w:autoSpaceDE w:val="0"/>
        <w:autoSpaceDN w:val="0"/>
        <w:adjustRightInd w:val="0"/>
        <w:spacing w:after="0" w:line="273" w:lineRule="exact"/>
        <w:ind w:right="-1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        2. Личный прием граждан Главой и (или) уполномоченными лицами ежегодно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проводится в третий четверг месяца </w:t>
      </w:r>
      <w:r w:rsidRPr="00E27483">
        <w:rPr>
          <w:rFonts w:ascii="Times New Roman" w:hAnsi="Times New Roman"/>
          <w:w w:val="127"/>
          <w:sz w:val="24"/>
          <w:szCs w:val="24"/>
          <w:shd w:val="clear" w:color="auto" w:fill="FEFFFF"/>
          <w:lang w:eastAsia="ru-RU" w:bidi="he-IL"/>
        </w:rPr>
        <w:t xml:space="preserve">в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соответствии с утвержденным графиком времени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приема граждан. </w:t>
      </w:r>
    </w:p>
    <w:p w:rsidR="005D1461" w:rsidRPr="00E27483" w:rsidRDefault="005D1461" w:rsidP="00E27483">
      <w:pPr>
        <w:widowControl w:val="0"/>
        <w:shd w:val="clear" w:color="auto" w:fill="FEFFFF"/>
        <w:tabs>
          <w:tab w:val="left" w:pos="567"/>
          <w:tab w:val="left" w:pos="993"/>
        </w:tabs>
        <w:autoSpaceDE w:val="0"/>
        <w:autoSpaceDN w:val="0"/>
        <w:adjustRightInd w:val="0"/>
        <w:spacing w:after="0" w:line="273" w:lineRule="exact"/>
        <w:ind w:right="-1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        3. Информация </w:t>
      </w:r>
      <w:r w:rsidRPr="00E27483">
        <w:rPr>
          <w:rFonts w:ascii="Times New Roman" w:hAnsi="Times New Roman"/>
          <w:w w:val="110"/>
          <w:sz w:val="24"/>
          <w:szCs w:val="24"/>
          <w:shd w:val="clear" w:color="auto" w:fill="FEFFFF"/>
          <w:lang w:eastAsia="ru-RU" w:bidi="he-IL"/>
        </w:rPr>
        <w:t xml:space="preserve">о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личном приеме граждан Главой </w:t>
      </w:r>
      <w:r w:rsidRPr="00E27483">
        <w:rPr>
          <w:rFonts w:ascii="Times New Roman" w:hAnsi="Times New Roman"/>
          <w:w w:val="110"/>
          <w:sz w:val="24"/>
          <w:szCs w:val="24"/>
          <w:shd w:val="clear" w:color="auto" w:fill="FEFFFF"/>
          <w:lang w:eastAsia="ru-RU" w:bidi="he-IL"/>
        </w:rPr>
        <w:t xml:space="preserve">и (или)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уполномоченными  лицами и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графике времени приема граждан размещается на официальном сайте Внутригородского муниципального образования Санкт-Петербурга Муниципального округа Коломна в информационно - телекоммуникационной сети «Интернет», а также размещается на  информационных стендах в помещениях Муниципального совета  Муниципального образования.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ab/>
      </w:r>
    </w:p>
    <w:p w:rsidR="005D1461" w:rsidRPr="00E27483" w:rsidRDefault="005D1461" w:rsidP="00E27483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spacing w:after="0" w:line="273" w:lineRule="exact"/>
        <w:ind w:right="-1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>4. Личный прием граждан Главой и (или) уполномоченными лицами проводится   по                        вопросам, отнесенным к компетенции Муниципального совета Внутригородского Муниципального образования Санкт-Петербурга Муниципального округа Коломна.</w:t>
      </w:r>
    </w:p>
    <w:p w:rsidR="005D1461" w:rsidRPr="00E27483" w:rsidRDefault="005D1461" w:rsidP="00E27483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        5. Личный </w:t>
      </w:r>
      <w:r w:rsidRPr="00E27483">
        <w:rPr>
          <w:rFonts w:ascii="Times New Roman" w:hAnsi="Times New Roman"/>
          <w:w w:val="109"/>
          <w:sz w:val="24"/>
          <w:szCs w:val="24"/>
          <w:shd w:val="clear" w:color="auto" w:fill="FEFFFF"/>
          <w:lang w:eastAsia="ru-RU" w:bidi="he-IL"/>
        </w:rPr>
        <w:t xml:space="preserve">прием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граждан Главой </w:t>
      </w:r>
      <w:r w:rsidRPr="00E27483">
        <w:rPr>
          <w:rFonts w:ascii="Times New Roman" w:hAnsi="Times New Roman"/>
          <w:w w:val="109"/>
          <w:sz w:val="24"/>
          <w:szCs w:val="24"/>
          <w:shd w:val="clear" w:color="auto" w:fill="FEFFFF"/>
          <w:lang w:eastAsia="ru-RU" w:bidi="he-IL"/>
        </w:rPr>
        <w:t xml:space="preserve">и (или)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уполномоченными лицами проводится по  адресу: Санкт-Петербург, </w:t>
      </w:r>
      <w:r w:rsidRPr="00E27483">
        <w:rPr>
          <w:rFonts w:ascii="Times New Roman" w:hAnsi="Times New Roman"/>
          <w:sz w:val="24"/>
          <w:szCs w:val="24"/>
          <w:lang w:eastAsia="ru-RU"/>
        </w:rPr>
        <w:t>набережная Крюкова канала  11/43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. </w:t>
      </w:r>
    </w:p>
    <w:p w:rsidR="005D1461" w:rsidRPr="00E27483" w:rsidRDefault="005D1461" w:rsidP="00E27483">
      <w:pPr>
        <w:widowControl w:val="0"/>
        <w:shd w:val="clear" w:color="auto" w:fill="FEFFFF"/>
        <w:tabs>
          <w:tab w:val="left" w:pos="567"/>
          <w:tab w:val="left" w:pos="1276"/>
          <w:tab w:val="left" w:leader="underscore" w:pos="6567"/>
          <w:tab w:val="left" w:leader="underscore" w:pos="6922"/>
          <w:tab w:val="left" w:leader="underscore" w:pos="7373"/>
          <w:tab w:val="left" w:leader="underscore" w:pos="9140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        6. Личный прием граждан проводится в порядке живой очереди при предоставлении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документа, удостоверяющего личность гражданина. </w:t>
      </w:r>
    </w:p>
    <w:p w:rsidR="005D1461" w:rsidRPr="00E27483" w:rsidRDefault="005D1461" w:rsidP="00E27483">
      <w:pPr>
        <w:widowControl w:val="0"/>
        <w:shd w:val="clear" w:color="auto" w:fill="FEFFFF"/>
        <w:tabs>
          <w:tab w:val="left" w:pos="567"/>
          <w:tab w:val="left" w:pos="1276"/>
          <w:tab w:val="left" w:leader="underscore" w:pos="6567"/>
          <w:tab w:val="left" w:leader="underscore" w:pos="6922"/>
          <w:tab w:val="left" w:leader="underscore" w:pos="7373"/>
          <w:tab w:val="left" w:leader="underscore" w:pos="9140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        7 .Для реализации права на личный прием в первоочередном порядке гражданин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предъявляет документ, подтверждающий право на личный прием в первоочередном порядке. </w:t>
      </w:r>
    </w:p>
    <w:p w:rsidR="005D1461" w:rsidRPr="00E27483" w:rsidRDefault="005D1461" w:rsidP="00E27483">
      <w:pPr>
        <w:widowControl w:val="0"/>
        <w:shd w:val="clear" w:color="auto" w:fill="FEFFFF"/>
        <w:tabs>
          <w:tab w:val="left" w:pos="567"/>
          <w:tab w:val="left" w:pos="1276"/>
          <w:tab w:val="left" w:leader="underscore" w:pos="6567"/>
          <w:tab w:val="left" w:leader="underscore" w:pos="6922"/>
          <w:tab w:val="left" w:leader="underscore" w:pos="7373"/>
          <w:tab w:val="left" w:leader="underscore" w:pos="9140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        8. Перечень категорий граждан, имеющих</w:t>
      </w:r>
      <w:r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право на личный прием в первоочередном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порядке, определяется федеральными законами и законами Санкт-Петербурга с указанием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>соответствующего перечня.</w:t>
      </w:r>
    </w:p>
    <w:p w:rsidR="005D1461" w:rsidRPr="00E27483" w:rsidRDefault="005D1461" w:rsidP="00E27483">
      <w:pPr>
        <w:widowControl w:val="0"/>
        <w:shd w:val="clear" w:color="auto" w:fill="FEFFFF"/>
        <w:tabs>
          <w:tab w:val="left" w:pos="567"/>
          <w:tab w:val="left" w:pos="1276"/>
          <w:tab w:val="left" w:leader="underscore" w:pos="6567"/>
          <w:tab w:val="left" w:leader="underscore" w:pos="6922"/>
          <w:tab w:val="left" w:leader="underscore" w:pos="7373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        9. Для реализации гражданами </w:t>
      </w:r>
      <w:r w:rsidRPr="00E27483">
        <w:rPr>
          <w:rFonts w:ascii="Times New Roman" w:hAnsi="Times New Roman"/>
          <w:w w:val="127"/>
          <w:sz w:val="24"/>
          <w:szCs w:val="24"/>
          <w:shd w:val="clear" w:color="auto" w:fill="FEFFFF"/>
          <w:lang w:eastAsia="ru-RU" w:bidi="he-IL"/>
        </w:rPr>
        <w:t xml:space="preserve">с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ограниченными физическими возможностями права на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личный прием Главы Внутригородского Муниципального  образования  Муниципального округа Коломна или уполномоченными ими лицами, личный прием граждан проводится главой либо лицом, использующим его полномочия, на первом этаже здания в одном из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помещений, занимаемых Муниципальным советом Внутригородского Муниципального образования Санкт-Петербурга Муниципального округа Коломна. </w:t>
      </w: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73" w:lineRule="exact"/>
        <w:ind w:right="-1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>10</w:t>
      </w:r>
      <w:r w:rsidRPr="00E27483">
        <w:rPr>
          <w:rFonts w:ascii="Times New Roman" w:hAnsi="Times New Roman"/>
          <w:w w:val="70"/>
          <w:sz w:val="24"/>
          <w:szCs w:val="24"/>
          <w:shd w:val="clear" w:color="auto" w:fill="FEFFFF"/>
          <w:lang w:eastAsia="ru-RU" w:bidi="he-IL"/>
        </w:rPr>
        <w:t xml:space="preserve">.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Содержание устного обращения заносится в специальный Журнал личного приема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гражданина (далее - Журнал) по форме согласно приложению к настоящему Порядку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 xml:space="preserve">проведения регионального дня приема граждан. В случае если изложенные в устном обращении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  <w:t>факты и обстоятельства являются очевидными и не требуют дополнительной проверки, ответ на обращение с согласия гражданина может быть</w:t>
      </w:r>
      <w:r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>дан устно</w:t>
      </w:r>
      <w:r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 xml:space="preserve">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>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73" w:lineRule="exact"/>
        <w:ind w:right="-1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lang w:eastAsia="ru-RU" w:bidi="he-IL"/>
        </w:rPr>
        <w:t xml:space="preserve">11.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 xml:space="preserve">Письменное обращение, принятое в ходе личного приема, подлежит регистрации и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br/>
        <w:t xml:space="preserve">рассмотрению в порядке, установленном Федеральным законом от 02.05.2006 № 59-ФЗ «О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br/>
        <w:t xml:space="preserve">порядке рассмотрения обращений граждан Российской Федерации» . </w:t>
      </w: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83" w:lineRule="exact"/>
        <w:ind w:right="4"/>
        <w:jc w:val="both"/>
        <w:rPr>
          <w:rFonts w:ascii="Times New Roman" w:hAnsi="Times New Roman"/>
          <w:sz w:val="24"/>
          <w:szCs w:val="24"/>
          <w:shd w:val="clear" w:color="auto" w:fill="FEFFFF"/>
          <w:lang w:eastAsia="ru-RU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 xml:space="preserve">        12. В случае, если в обращении содержатся вопросы, решение которых не входит в соответствии с Уставом </w:t>
      </w:r>
      <w:r w:rsidRPr="00E27483">
        <w:rPr>
          <w:rFonts w:ascii="Times New Roman" w:hAnsi="Times New Roman"/>
          <w:iCs/>
          <w:sz w:val="24"/>
          <w:szCs w:val="24"/>
          <w:shd w:val="clear" w:color="auto" w:fill="FEFFFF"/>
          <w:lang w:eastAsia="ru-RU"/>
        </w:rPr>
        <w:t>в</w:t>
      </w:r>
      <w:r>
        <w:rPr>
          <w:rFonts w:ascii="Times New Roman" w:hAnsi="Times New Roman"/>
          <w:iCs/>
          <w:sz w:val="24"/>
          <w:szCs w:val="24"/>
          <w:shd w:val="clear" w:color="auto" w:fill="FEFFFF"/>
          <w:lang w:eastAsia="ru-RU"/>
        </w:rPr>
        <w:t xml:space="preserve">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>компетенцию Главы Внутригородского</w:t>
      </w:r>
      <w:r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 xml:space="preserve">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>Муниципального образования Муниципальный округ Коломна гражданину дается разъяснение, куда и в каком порядке ему следует обратиться.</w:t>
      </w: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shd w:val="clear" w:color="auto" w:fill="FEFFFF"/>
          <w:lang w:eastAsia="ru-RU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shd w:val="clear" w:color="auto" w:fill="FEFFFF"/>
          <w:lang w:eastAsia="ru-RU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before="48" w:after="0" w:line="278" w:lineRule="exact"/>
        <w:ind w:right="-1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 xml:space="preserve">                                                                                   Приложение</w:t>
      </w:r>
      <w:r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 xml:space="preserve"> 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t>к  Порядку  Решению проведения                                                                                                                    регионального дня приема граждан во внутригородском муниципальном образовании Санкт-Петербурга муниципальный округ Коломна</w:t>
      </w:r>
      <w:r w:rsidRPr="00E27483"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  <w:br/>
      </w: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shd w:val="clear" w:color="auto" w:fill="FEFFFF"/>
          <w:lang w:eastAsia="ru-RU" w:bidi="he-IL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/>
          <w:b/>
          <w:sz w:val="26"/>
          <w:szCs w:val="26"/>
          <w:shd w:val="clear" w:color="auto" w:fill="FEFFFF"/>
          <w:lang w:eastAsia="ru-RU" w:bidi="he-IL"/>
        </w:rPr>
      </w:pPr>
      <w:r w:rsidRPr="00E27483">
        <w:rPr>
          <w:rFonts w:ascii="Times New Roman" w:hAnsi="Times New Roman"/>
          <w:b/>
          <w:sz w:val="26"/>
          <w:szCs w:val="26"/>
          <w:shd w:val="clear" w:color="auto" w:fill="FEFFFF"/>
          <w:lang w:eastAsia="ru-RU" w:bidi="he-IL"/>
        </w:rPr>
        <w:t>Журнал</w:t>
      </w: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/>
          <w:b/>
          <w:sz w:val="26"/>
          <w:szCs w:val="26"/>
          <w:shd w:val="clear" w:color="auto" w:fill="FEFFFF"/>
          <w:lang w:eastAsia="ru-RU"/>
        </w:rPr>
      </w:pPr>
      <w:r w:rsidRPr="00E27483">
        <w:rPr>
          <w:rFonts w:ascii="Times New Roman" w:hAnsi="Times New Roman"/>
          <w:b/>
          <w:sz w:val="26"/>
          <w:szCs w:val="26"/>
          <w:shd w:val="clear" w:color="auto" w:fill="FEFFFF"/>
          <w:lang w:eastAsia="ru-RU" w:bidi="he-IL"/>
        </w:rPr>
        <w:t>личного приема гражданина</w:t>
      </w: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/>
          <w:b/>
          <w:sz w:val="28"/>
          <w:szCs w:val="28"/>
          <w:shd w:val="clear" w:color="auto" w:fill="FEFFFF"/>
          <w:lang w:eastAsia="ru-RU"/>
        </w:rPr>
      </w:pPr>
    </w:p>
    <w:tbl>
      <w:tblPr>
        <w:tblpPr w:leftFromText="180" w:rightFromText="180" w:vertAnchor="text" w:horzAnchor="margin" w:tblpXSpec="center" w:tblpY="2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0"/>
        <w:gridCol w:w="1701"/>
        <w:gridCol w:w="1496"/>
        <w:gridCol w:w="2268"/>
        <w:gridCol w:w="1843"/>
        <w:gridCol w:w="1526"/>
      </w:tblGrid>
      <w:tr w:rsidR="005D1461" w:rsidRPr="006B37FB" w:rsidTr="00C729CD">
        <w:trPr>
          <w:trHeight w:val="2441"/>
        </w:trPr>
        <w:tc>
          <w:tcPr>
            <w:tcW w:w="1480" w:type="dxa"/>
          </w:tcPr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483">
              <w:rPr>
                <w:rFonts w:ascii="Times New Roman" w:hAnsi="Times New Roman"/>
                <w:b/>
              </w:rPr>
              <w:t>ФИО</w:t>
            </w:r>
          </w:p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483">
              <w:rPr>
                <w:rFonts w:ascii="Times New Roman" w:hAnsi="Times New Roman"/>
                <w:b/>
              </w:rPr>
              <w:t>гражданина</w:t>
            </w:r>
          </w:p>
        </w:tc>
        <w:tc>
          <w:tcPr>
            <w:tcW w:w="1701" w:type="dxa"/>
          </w:tcPr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483">
              <w:rPr>
                <w:rFonts w:ascii="Times New Roman" w:hAnsi="Times New Roman"/>
                <w:b/>
              </w:rPr>
              <w:t>Адрес,</w:t>
            </w:r>
          </w:p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483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496" w:type="dxa"/>
          </w:tcPr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483">
              <w:rPr>
                <w:rFonts w:ascii="Times New Roman" w:hAnsi="Times New Roman"/>
                <w:b/>
              </w:rPr>
              <w:t>Содержание</w:t>
            </w:r>
          </w:p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483">
              <w:rPr>
                <w:rFonts w:ascii="Times New Roman" w:hAnsi="Times New Roman"/>
                <w:b/>
              </w:rPr>
              <w:t xml:space="preserve"> обращения</w:t>
            </w:r>
          </w:p>
        </w:tc>
        <w:tc>
          <w:tcPr>
            <w:tcW w:w="2268" w:type="dxa"/>
          </w:tcPr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483">
              <w:rPr>
                <w:rFonts w:ascii="Times New Roman" w:hAnsi="Times New Roman"/>
                <w:b/>
              </w:rPr>
              <w:t>ФИО,</w:t>
            </w:r>
          </w:p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483">
              <w:rPr>
                <w:rFonts w:ascii="Times New Roman" w:hAnsi="Times New Roman"/>
                <w:b/>
              </w:rPr>
              <w:t>должность лица, проводящего</w:t>
            </w:r>
          </w:p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483">
              <w:rPr>
                <w:rFonts w:ascii="Times New Roman" w:hAnsi="Times New Roman"/>
                <w:b/>
              </w:rPr>
              <w:t>личный прием</w:t>
            </w:r>
          </w:p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483">
              <w:rPr>
                <w:rFonts w:ascii="Times New Roman" w:hAnsi="Times New Roman"/>
                <w:b/>
              </w:rPr>
              <w:t>граждан</w:t>
            </w:r>
          </w:p>
        </w:tc>
        <w:tc>
          <w:tcPr>
            <w:tcW w:w="1843" w:type="dxa"/>
          </w:tcPr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483">
              <w:rPr>
                <w:rFonts w:ascii="Times New Roman" w:hAnsi="Times New Roman"/>
                <w:b/>
              </w:rPr>
              <w:t>Результат рассмотрения обращения (ответ дан устно в ходе личного приема гражданина( с его согласия), ответ будет подготовлен в письменном виде)</w:t>
            </w:r>
          </w:p>
        </w:tc>
        <w:tc>
          <w:tcPr>
            <w:tcW w:w="1526" w:type="dxa"/>
          </w:tcPr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483">
              <w:rPr>
                <w:rFonts w:ascii="Times New Roman" w:hAnsi="Times New Roman"/>
                <w:b/>
              </w:rPr>
              <w:t>Подпись гражданиа</w:t>
            </w:r>
          </w:p>
        </w:tc>
      </w:tr>
      <w:tr w:rsidR="005D1461" w:rsidRPr="006B37FB" w:rsidTr="00C729CD">
        <w:trPr>
          <w:trHeight w:val="689"/>
        </w:trPr>
        <w:tc>
          <w:tcPr>
            <w:tcW w:w="1480" w:type="dxa"/>
          </w:tcPr>
          <w:p w:rsidR="005D1461" w:rsidRPr="00E27483" w:rsidRDefault="005D1461" w:rsidP="00E27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461" w:rsidRPr="00E27483" w:rsidRDefault="005D1461" w:rsidP="00E27483">
            <w:pPr>
              <w:autoSpaceDE w:val="0"/>
              <w:spacing w:after="200" w:line="276" w:lineRule="auto"/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D1461" w:rsidRPr="00E27483" w:rsidRDefault="005D1461" w:rsidP="00E27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461" w:rsidRPr="006B37FB" w:rsidTr="00C729CD">
        <w:trPr>
          <w:trHeight w:val="713"/>
        </w:trPr>
        <w:tc>
          <w:tcPr>
            <w:tcW w:w="1480" w:type="dxa"/>
          </w:tcPr>
          <w:p w:rsidR="005D1461" w:rsidRPr="00E27483" w:rsidRDefault="005D1461" w:rsidP="00E27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461" w:rsidRPr="00E27483" w:rsidRDefault="005D1461" w:rsidP="00E27483">
            <w:pPr>
              <w:autoSpaceDE w:val="0"/>
              <w:spacing w:after="200" w:line="276" w:lineRule="auto"/>
              <w:ind w:right="-16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461" w:rsidRPr="00E27483" w:rsidRDefault="005D1461" w:rsidP="00E27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D1461" w:rsidRPr="00E27483" w:rsidRDefault="005D1461" w:rsidP="00E27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shd w:val="clear" w:color="auto" w:fill="FEFFFF"/>
          <w:lang w:eastAsia="ru-RU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ind w:right="-284"/>
        <w:rPr>
          <w:rFonts w:ascii="Times New Roman" w:hAnsi="Times New Roman"/>
          <w:sz w:val="24"/>
          <w:szCs w:val="24"/>
          <w:shd w:val="clear" w:color="auto" w:fill="FEFFFF"/>
          <w:lang w:eastAsia="ru-RU"/>
        </w:rPr>
      </w:pPr>
    </w:p>
    <w:p w:rsidR="005D1461" w:rsidRPr="00E27483" w:rsidRDefault="005D1461" w:rsidP="00E27483">
      <w:pPr>
        <w:widowControl w:val="0"/>
        <w:shd w:val="clear" w:color="auto" w:fill="FEFFFF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shd w:val="clear" w:color="auto" w:fill="FEFFFF"/>
          <w:lang w:eastAsia="ru-RU"/>
        </w:rPr>
      </w:pPr>
    </w:p>
    <w:p w:rsidR="005D1461" w:rsidRDefault="005D1461">
      <w:bookmarkStart w:id="0" w:name="_GoBack"/>
      <w:bookmarkEnd w:id="0"/>
    </w:p>
    <w:sectPr w:rsidR="005D1461" w:rsidSect="0076764E">
      <w:pgSz w:w="11906" w:h="16838"/>
      <w:pgMar w:top="567" w:right="850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CD9"/>
    <w:multiLevelType w:val="singleLevel"/>
    <w:tmpl w:val="3E5A67C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4CC56A0F"/>
    <w:multiLevelType w:val="hybridMultilevel"/>
    <w:tmpl w:val="9EBA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E01910"/>
    <w:multiLevelType w:val="hybridMultilevel"/>
    <w:tmpl w:val="725E1040"/>
    <w:lvl w:ilvl="0" w:tplc="D93A1F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7B636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94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8E7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1AA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28B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4C9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38A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E29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483"/>
    <w:rsid w:val="004F7185"/>
    <w:rsid w:val="005D1461"/>
    <w:rsid w:val="006B37FB"/>
    <w:rsid w:val="0076764E"/>
    <w:rsid w:val="00AA5F25"/>
    <w:rsid w:val="00C729CD"/>
    <w:rsid w:val="00D72132"/>
    <w:rsid w:val="00E27483"/>
    <w:rsid w:val="00E6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3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74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48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Normal1">
    <w:name w:val="Normal1"/>
    <w:uiPriority w:val="99"/>
    <w:rsid w:val="00E27483"/>
    <w:pPr>
      <w:keepLines/>
      <w:suppressLineNumbers/>
      <w:suppressAutoHyphens/>
      <w:ind w:firstLine="720"/>
      <w:jc w:val="both"/>
    </w:pPr>
    <w:rPr>
      <w:rFonts w:ascii="Times New Roman" w:eastAsia="Times New Roman" w:hAnsi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rsid w:val="00E274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74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748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Стиль"/>
    <w:uiPriority w:val="99"/>
    <w:rsid w:val="00E274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2748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748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1004</Words>
  <Characters>5728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2019-01-30T12:56:00Z</dcterms:created>
  <dcterms:modified xsi:type="dcterms:W3CDTF">2019-01-31T09:54:00Z</dcterms:modified>
</cp:coreProperties>
</file>